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1F0D1" w14:textId="77777777" w:rsidR="004C3C60" w:rsidRPr="000E7326" w:rsidRDefault="004C3C60" w:rsidP="00472A44">
      <w:pPr>
        <w:pStyle w:val="Corpotesto"/>
        <w:spacing w:line="276" w:lineRule="auto"/>
        <w:ind w:left="0"/>
      </w:pPr>
    </w:p>
    <w:p w14:paraId="5C129EA6" w14:textId="4520B0E4" w:rsidR="00460C73" w:rsidRDefault="00460C73" w:rsidP="00460C73">
      <w:pPr>
        <w:pStyle w:val="Corpotesto"/>
        <w:spacing w:before="80" w:line="276" w:lineRule="auto"/>
        <w:ind w:left="0" w:right="384"/>
        <w:jc w:val="right"/>
        <w:rPr>
          <w:rFonts w:ascii="Times New Roman" w:eastAsia="Calibri" w:hAnsi="Times New Roman" w:cs="Times New Roman"/>
          <w:lang w:val="it-IT"/>
        </w:rPr>
      </w:pPr>
      <w:r w:rsidRPr="00460C73">
        <w:rPr>
          <w:rFonts w:ascii="Times New Roman" w:eastAsia="Calibri" w:hAnsi="Times New Roman" w:cs="Times New Roman"/>
          <w:lang w:val="it-IT"/>
        </w:rPr>
        <w:t>Allegato B</w:t>
      </w:r>
    </w:p>
    <w:p w14:paraId="122F030E" w14:textId="77777777" w:rsidR="00460C73" w:rsidRDefault="00460C73" w:rsidP="00460C73">
      <w:pPr>
        <w:spacing w:line="276" w:lineRule="auto"/>
        <w:jc w:val="both"/>
        <w:rPr>
          <w:rFonts w:ascii="Times New Roman" w:hAnsi="Times New Roman"/>
          <w:sz w:val="24"/>
          <w:szCs w:val="24"/>
        </w:rPr>
      </w:pPr>
    </w:p>
    <w:p w14:paraId="56066C38" w14:textId="4909485F" w:rsidR="00460C73" w:rsidRPr="00460C73" w:rsidRDefault="00530DBD" w:rsidP="00460C73">
      <w:pPr>
        <w:spacing w:line="276" w:lineRule="auto"/>
        <w:jc w:val="both"/>
        <w:rPr>
          <w:rFonts w:ascii="Times New Roman" w:hAnsi="Times New Roman"/>
          <w:sz w:val="24"/>
          <w:szCs w:val="24"/>
        </w:rPr>
      </w:pPr>
      <w:r>
        <w:rPr>
          <w:rFonts w:ascii="Times New Roman" w:hAnsi="Times New Roman"/>
          <w:sz w:val="24"/>
          <w:szCs w:val="24"/>
        </w:rPr>
        <w:t xml:space="preserve">PATTO </w:t>
      </w:r>
      <w:r w:rsidRPr="00530DBD">
        <w:rPr>
          <w:rFonts w:ascii="Times New Roman" w:hAnsi="Times New Roman"/>
          <w:sz w:val="24"/>
          <w:szCs w:val="24"/>
        </w:rPr>
        <w:t xml:space="preserve">PER L’ACCREDITAMENTO </w:t>
      </w:r>
      <w:r w:rsidR="00460C73" w:rsidRPr="00460C73">
        <w:rPr>
          <w:rFonts w:ascii="Times New Roman" w:hAnsi="Times New Roman"/>
          <w:sz w:val="24"/>
          <w:szCs w:val="24"/>
        </w:rPr>
        <w:t>DI SOGGETTI QUALIFICATI AI FINI DELL’AVVIO DEI TIROCINI DI INCLUSIONE IN FAVORE DEGLI UTENTI IN CONDIZIONE DI SVANTAGGIO SOCIALE IN CARICO AL SERVIZIO SOCIALE PROFESSIONALE DEL DISTRETTO SOCIO SANITARIO 43 (VITTORIA-COMISO-ACATE) NELL'AMBITO: DEL PAL (PIANO DI ATTUAZIONE LOCALE, DELLA QUOTA SERVIZI DEL FONDO POVERTÀ ANNUALITÀ 2018 - AZIONI NN. 4, 5 E 6 – PRIORITÀ 2) E DEL PON INCLUSIONE DI CUI ALL’AVVISO 3/2016 DEL MINISTERO DEL LAVORO E DELLE POLITICHE SOCIALI, – FSE 2014-2020 - AZIONE B.2.B.</w:t>
      </w:r>
    </w:p>
    <w:p w14:paraId="2E0B2BB3" w14:textId="288B51F9" w:rsidR="008F6285" w:rsidRPr="007F2D35" w:rsidRDefault="00460C73" w:rsidP="008F6285">
      <w:pPr>
        <w:jc w:val="both"/>
        <w:rPr>
          <w:rFonts w:ascii="Times New Roman" w:hAnsi="Times New Roman"/>
          <w:lang w:val="en-US"/>
        </w:rPr>
      </w:pPr>
      <w:r w:rsidRPr="00460C73">
        <w:rPr>
          <w:rFonts w:ascii="Times New Roman" w:hAnsi="Times New Roman"/>
          <w:sz w:val="24"/>
          <w:szCs w:val="24"/>
          <w:lang w:val="en-US"/>
        </w:rPr>
        <w:t xml:space="preserve">CUP PAL: </w:t>
      </w:r>
      <w:r w:rsidR="008F6285" w:rsidRPr="007F2D35">
        <w:rPr>
          <w:rFonts w:ascii="Times New Roman" w:hAnsi="Times New Roman"/>
          <w:lang w:val="en-US"/>
        </w:rPr>
        <w:t xml:space="preserve"> </w:t>
      </w:r>
      <w:r w:rsidR="008F6285" w:rsidRPr="007F2D35">
        <w:rPr>
          <w:lang w:val="en-US"/>
        </w:rPr>
        <w:t xml:space="preserve"> </w:t>
      </w:r>
      <w:r w:rsidR="008F6285" w:rsidRPr="007F2D35">
        <w:rPr>
          <w:rFonts w:ascii="Times New Roman" w:hAnsi="Times New Roman"/>
          <w:lang w:val="en-US"/>
        </w:rPr>
        <w:t>D41E18000190003</w:t>
      </w:r>
      <w:r w:rsidR="008F6285" w:rsidRPr="007F2D35">
        <w:rPr>
          <w:rFonts w:ascii="Times New Roman" w:hAnsi="Times New Roman"/>
          <w:lang w:val="en-US"/>
        </w:rPr>
        <w:tab/>
        <w:t xml:space="preserve"> </w:t>
      </w:r>
    </w:p>
    <w:p w14:paraId="6FA846B8" w14:textId="05BA371E" w:rsidR="004C3C60" w:rsidRPr="008F6285" w:rsidRDefault="008F6285" w:rsidP="008F6285">
      <w:pPr>
        <w:jc w:val="both"/>
        <w:rPr>
          <w:rFonts w:ascii="Times New Roman" w:hAnsi="Times New Roman"/>
          <w:lang w:val="en-US"/>
        </w:rPr>
      </w:pPr>
      <w:r w:rsidRPr="007F2D35">
        <w:rPr>
          <w:rFonts w:ascii="Times New Roman" w:hAnsi="Times New Roman"/>
          <w:lang w:val="en-US"/>
        </w:rPr>
        <w:t>CUP PON</w:t>
      </w:r>
      <w:r w:rsidRPr="007F2D35">
        <w:rPr>
          <w:lang w:val="en-US"/>
        </w:rPr>
        <w:t xml:space="preserve">:  </w:t>
      </w:r>
      <w:r w:rsidRPr="007F2D35">
        <w:rPr>
          <w:rFonts w:ascii="Times New Roman" w:hAnsi="Times New Roman"/>
          <w:lang w:val="en-US"/>
        </w:rPr>
        <w:t>D41H1700014006</w:t>
      </w:r>
      <w:r w:rsidRPr="007F2D35">
        <w:rPr>
          <w:rFonts w:ascii="Times New Roman" w:hAnsi="Times New Roman"/>
          <w:lang w:val="en-US"/>
        </w:rPr>
        <w:tab/>
      </w:r>
      <w:r w:rsidR="004C3C60" w:rsidRPr="004C3C60">
        <w:rPr>
          <w:rFonts w:ascii="Times New Roman" w:hAnsi="Times New Roman"/>
          <w:sz w:val="24"/>
          <w:szCs w:val="24"/>
        </w:rPr>
        <w:tab/>
      </w:r>
    </w:p>
    <w:p w14:paraId="1F317DB2" w14:textId="0943C5E1" w:rsidR="004C3C60" w:rsidRPr="004C3C60" w:rsidRDefault="004C3C60" w:rsidP="00472A44">
      <w:pPr>
        <w:pStyle w:val="Corpotesto"/>
        <w:spacing w:before="81" w:line="276" w:lineRule="auto"/>
        <w:jc w:val="both"/>
        <w:rPr>
          <w:rFonts w:ascii="Times New Roman" w:hAnsi="Times New Roman" w:cs="Times New Roman"/>
          <w:lang w:val="it-IT"/>
        </w:rPr>
      </w:pPr>
      <w:r w:rsidRPr="00240B9B">
        <w:rPr>
          <w:rFonts w:ascii="Times New Roman" w:hAnsi="Times New Roman" w:cs="Times New Roman"/>
          <w:lang w:val="it-IT"/>
        </w:rPr>
        <w:t xml:space="preserve">Il Dirigente </w:t>
      </w:r>
      <w:r w:rsidR="00AA1E2D" w:rsidRPr="00240B9B">
        <w:rPr>
          <w:rFonts w:ascii="Times New Roman" w:hAnsi="Times New Roman" w:cs="Times New Roman"/>
          <w:lang w:val="it-IT"/>
        </w:rPr>
        <w:t xml:space="preserve">della Direzione Servizi alla Persona – Servizi Sociali </w:t>
      </w:r>
      <w:proofErr w:type="gramStart"/>
      <w:r w:rsidR="00AA1E2D" w:rsidRPr="00240B9B">
        <w:rPr>
          <w:rFonts w:ascii="Times New Roman" w:hAnsi="Times New Roman" w:cs="Times New Roman"/>
          <w:lang w:val="it-IT"/>
        </w:rPr>
        <w:t xml:space="preserve">- </w:t>
      </w:r>
      <w:r w:rsidRPr="00240B9B">
        <w:rPr>
          <w:rFonts w:ascii="Times New Roman" w:hAnsi="Times New Roman" w:cs="Times New Roman"/>
          <w:lang w:val="it-IT"/>
        </w:rPr>
        <w:t xml:space="preserve"> del</w:t>
      </w:r>
      <w:proofErr w:type="gramEnd"/>
      <w:r w:rsidRPr="00240B9B">
        <w:rPr>
          <w:rFonts w:ascii="Times New Roman" w:hAnsi="Times New Roman" w:cs="Times New Roman"/>
          <w:lang w:val="it-IT"/>
        </w:rPr>
        <w:t xml:space="preserve"> Comune di Vittoria, </w:t>
      </w:r>
      <w:r w:rsidR="00BF7731">
        <w:rPr>
          <w:rFonts w:ascii="Times New Roman" w:hAnsi="Times New Roman" w:cs="Times New Roman"/>
          <w:lang w:val="it-IT"/>
        </w:rPr>
        <w:t xml:space="preserve">Capofila del DSS  43 </w:t>
      </w:r>
      <w:r w:rsidR="00AA1E2D" w:rsidRPr="00240B9B">
        <w:rPr>
          <w:rFonts w:ascii="Times New Roman" w:hAnsi="Times New Roman" w:cs="Times New Roman"/>
          <w:lang w:val="it-IT"/>
        </w:rPr>
        <w:t xml:space="preserve">e il </w:t>
      </w:r>
      <w:r w:rsidRPr="00240B9B">
        <w:rPr>
          <w:rFonts w:ascii="Times New Roman" w:hAnsi="Times New Roman" w:cs="Times New Roman"/>
          <w:lang w:val="it-IT"/>
        </w:rPr>
        <w:t>Coordinatore del Distretto Socio Sanitario n. 43 sulla scorta degli atti d’ufficio</w:t>
      </w:r>
    </w:p>
    <w:p w14:paraId="48AFD55A" w14:textId="77777777" w:rsidR="004C3C60" w:rsidRPr="004C3C60" w:rsidRDefault="004C3C60" w:rsidP="00472A44">
      <w:pPr>
        <w:pStyle w:val="Corpotesto"/>
        <w:spacing w:line="276" w:lineRule="auto"/>
        <w:ind w:left="0"/>
        <w:rPr>
          <w:rFonts w:ascii="Times New Roman" w:hAnsi="Times New Roman" w:cs="Times New Roman"/>
          <w:lang w:val="it-IT"/>
        </w:rPr>
      </w:pPr>
    </w:p>
    <w:p w14:paraId="1C98C6AC" w14:textId="574758A7" w:rsidR="004C3C60" w:rsidRPr="00121EB2" w:rsidRDefault="004C3C60" w:rsidP="00472A44">
      <w:pPr>
        <w:pStyle w:val="Titolo1"/>
        <w:spacing w:before="80" w:line="276" w:lineRule="auto"/>
        <w:ind w:left="3482" w:right="3026"/>
        <w:jc w:val="center"/>
        <w:rPr>
          <w:rFonts w:ascii="Times New Roman" w:hAnsi="Times New Roman" w:cs="Times New Roman"/>
          <w:b/>
          <w:sz w:val="24"/>
          <w:szCs w:val="24"/>
          <w:lang w:val="it-IT"/>
        </w:rPr>
      </w:pPr>
      <w:proofErr w:type="gramStart"/>
      <w:r w:rsidRPr="00121EB2">
        <w:rPr>
          <w:rFonts w:ascii="Times New Roman" w:hAnsi="Times New Roman" w:cs="Times New Roman"/>
          <w:b/>
          <w:sz w:val="24"/>
          <w:szCs w:val="24"/>
          <w:lang w:val="it-IT"/>
        </w:rPr>
        <w:t>RICONOSC</w:t>
      </w:r>
      <w:r w:rsidR="00F311BD">
        <w:rPr>
          <w:rFonts w:ascii="Times New Roman" w:hAnsi="Times New Roman" w:cs="Times New Roman"/>
          <w:b/>
          <w:sz w:val="24"/>
          <w:szCs w:val="24"/>
          <w:lang w:val="it-IT"/>
        </w:rPr>
        <w:t xml:space="preserve">ONO </w:t>
      </w:r>
      <w:r w:rsidRPr="00121EB2">
        <w:rPr>
          <w:rFonts w:ascii="Times New Roman" w:hAnsi="Times New Roman" w:cs="Times New Roman"/>
          <w:b/>
          <w:sz w:val="24"/>
          <w:szCs w:val="24"/>
          <w:lang w:val="it-IT"/>
        </w:rPr>
        <w:t xml:space="preserve"> E</w:t>
      </w:r>
      <w:proofErr w:type="gramEnd"/>
      <w:r w:rsidRPr="00121EB2">
        <w:rPr>
          <w:rFonts w:ascii="Times New Roman" w:hAnsi="Times New Roman" w:cs="Times New Roman"/>
          <w:b/>
          <w:sz w:val="24"/>
          <w:szCs w:val="24"/>
          <w:lang w:val="it-IT"/>
        </w:rPr>
        <w:t xml:space="preserve"> ACCREDITA</w:t>
      </w:r>
      <w:r w:rsidR="00F311BD">
        <w:rPr>
          <w:rFonts w:ascii="Times New Roman" w:hAnsi="Times New Roman" w:cs="Times New Roman"/>
          <w:b/>
          <w:sz w:val="24"/>
          <w:szCs w:val="24"/>
          <w:lang w:val="it-IT"/>
        </w:rPr>
        <w:t>NO</w:t>
      </w:r>
    </w:p>
    <w:p w14:paraId="2C0A7A52" w14:textId="77777777" w:rsidR="004C3C60" w:rsidRPr="004C3C60" w:rsidRDefault="004C3C60" w:rsidP="00472A44">
      <w:pPr>
        <w:pStyle w:val="Corpotesto"/>
        <w:spacing w:before="8" w:line="276" w:lineRule="auto"/>
        <w:ind w:left="0"/>
        <w:rPr>
          <w:rFonts w:ascii="Times New Roman" w:hAnsi="Times New Roman" w:cs="Times New Roman"/>
          <w:lang w:val="it-IT"/>
        </w:rPr>
      </w:pPr>
    </w:p>
    <w:p w14:paraId="00AE223D" w14:textId="354865BD" w:rsidR="004C3C60" w:rsidRDefault="004C3C60" w:rsidP="00472A44">
      <w:pPr>
        <w:spacing w:line="276" w:lineRule="auto"/>
        <w:jc w:val="both"/>
        <w:rPr>
          <w:rFonts w:ascii="Times New Roman" w:hAnsi="Times New Roman"/>
          <w:sz w:val="24"/>
          <w:szCs w:val="24"/>
        </w:rPr>
      </w:pPr>
      <w:r w:rsidRPr="004C3C60">
        <w:rPr>
          <w:rFonts w:ascii="Times New Roman" w:hAnsi="Times New Roman"/>
          <w:sz w:val="24"/>
          <w:szCs w:val="24"/>
        </w:rPr>
        <w:t xml:space="preserve">Per la realizzazione del progetto che ha quale obiettivo l’attivazione di tirocini a favore di beneficiari delle misure di </w:t>
      </w:r>
      <w:r w:rsidR="00460C73">
        <w:rPr>
          <w:rFonts w:ascii="Times New Roman" w:hAnsi="Times New Roman"/>
          <w:sz w:val="24"/>
          <w:szCs w:val="24"/>
        </w:rPr>
        <w:t>contrasto</w:t>
      </w:r>
      <w:r w:rsidRPr="004C3C60">
        <w:rPr>
          <w:rFonts w:ascii="Times New Roman" w:hAnsi="Times New Roman"/>
          <w:sz w:val="24"/>
          <w:szCs w:val="24"/>
        </w:rPr>
        <w:t xml:space="preserve"> alla povertà, così come individuati dal Piano Nazionale per la lotta alla povertà e all’esclusione sociale, </w:t>
      </w:r>
      <w:r w:rsidRPr="00DC788B">
        <w:rPr>
          <w:rFonts w:ascii="Times New Roman" w:hAnsi="Times New Roman"/>
          <w:sz w:val="24"/>
          <w:szCs w:val="24"/>
        </w:rPr>
        <w:t xml:space="preserve">D.lgs. 147/2017 e </w:t>
      </w:r>
      <w:proofErr w:type="spellStart"/>
      <w:r w:rsidRPr="00DC788B">
        <w:rPr>
          <w:rFonts w:ascii="Times New Roman" w:hAnsi="Times New Roman"/>
          <w:sz w:val="24"/>
          <w:szCs w:val="24"/>
        </w:rPr>
        <w:t>s</w:t>
      </w:r>
      <w:r w:rsidR="00DC788B" w:rsidRPr="00DC788B">
        <w:rPr>
          <w:rFonts w:ascii="Times New Roman" w:hAnsi="Times New Roman"/>
          <w:sz w:val="24"/>
          <w:szCs w:val="24"/>
        </w:rPr>
        <w:t>s.</w:t>
      </w:r>
      <w:r w:rsidRPr="00DC788B">
        <w:rPr>
          <w:rFonts w:ascii="Times New Roman" w:hAnsi="Times New Roman"/>
          <w:sz w:val="24"/>
          <w:szCs w:val="24"/>
        </w:rPr>
        <w:t>m</w:t>
      </w:r>
      <w:r w:rsidR="00DC788B" w:rsidRPr="00DC788B">
        <w:rPr>
          <w:rFonts w:ascii="Times New Roman" w:hAnsi="Times New Roman"/>
          <w:sz w:val="24"/>
          <w:szCs w:val="24"/>
        </w:rPr>
        <w:t>m.i</w:t>
      </w:r>
      <w:r w:rsidRPr="00DC788B">
        <w:rPr>
          <w:rFonts w:ascii="Times New Roman" w:hAnsi="Times New Roman"/>
          <w:sz w:val="24"/>
          <w:szCs w:val="24"/>
        </w:rPr>
        <w:t>i</w:t>
      </w:r>
      <w:proofErr w:type="spellEnd"/>
      <w:r w:rsidRPr="004C3C60">
        <w:rPr>
          <w:rFonts w:ascii="Times New Roman" w:hAnsi="Times New Roman"/>
          <w:sz w:val="24"/>
          <w:szCs w:val="24"/>
        </w:rPr>
        <w:t>., e per i servizi di inclusione sociale-lavorativa</w:t>
      </w:r>
      <w:r w:rsidRPr="004C3C60">
        <w:rPr>
          <w:rFonts w:ascii="Times New Roman" w:hAnsi="Times New Roman"/>
          <w:w w:val="95"/>
          <w:sz w:val="24"/>
          <w:szCs w:val="24"/>
        </w:rPr>
        <w:t>.</w:t>
      </w:r>
    </w:p>
    <w:p w14:paraId="74F3D0A5" w14:textId="14084EB6" w:rsidR="00460C73" w:rsidRDefault="00472A44" w:rsidP="00460C73">
      <w:pPr>
        <w:spacing w:line="360" w:lineRule="auto"/>
        <w:jc w:val="both"/>
        <w:rPr>
          <w:rFonts w:ascii="Times New Roman" w:hAnsi="Times New Roman"/>
          <w:sz w:val="24"/>
          <w:szCs w:val="24"/>
        </w:rPr>
      </w:pPr>
      <w:r>
        <w:rPr>
          <w:rFonts w:ascii="Times New Roman" w:hAnsi="Times New Roman"/>
          <w:sz w:val="24"/>
          <w:szCs w:val="24"/>
        </w:rPr>
        <w:t>La</w:t>
      </w:r>
      <w:r w:rsidR="00460C73">
        <w:rPr>
          <w:rFonts w:ascii="Times New Roman" w:hAnsi="Times New Roman"/>
          <w:sz w:val="24"/>
          <w:szCs w:val="24"/>
        </w:rPr>
        <w:t xml:space="preserve"> </w:t>
      </w:r>
      <w:r>
        <w:rPr>
          <w:rFonts w:ascii="Times New Roman" w:hAnsi="Times New Roman"/>
          <w:sz w:val="24"/>
          <w:szCs w:val="24"/>
        </w:rPr>
        <w:t>________</w:t>
      </w:r>
      <w:r w:rsidR="00460C73">
        <w:rPr>
          <w:rFonts w:ascii="Times New Roman" w:hAnsi="Times New Roman"/>
          <w:sz w:val="24"/>
          <w:szCs w:val="24"/>
        </w:rPr>
        <w:t>______________________</w:t>
      </w:r>
      <w:r>
        <w:rPr>
          <w:rFonts w:ascii="Times New Roman" w:hAnsi="Times New Roman"/>
          <w:sz w:val="24"/>
          <w:szCs w:val="24"/>
        </w:rPr>
        <w:t>___</w:t>
      </w:r>
      <w:r w:rsidR="00460C73">
        <w:rPr>
          <w:rFonts w:ascii="Times New Roman" w:hAnsi="Times New Roman"/>
          <w:sz w:val="24"/>
          <w:szCs w:val="24"/>
        </w:rPr>
        <w:t>____________</w:t>
      </w:r>
      <w:r>
        <w:rPr>
          <w:rFonts w:ascii="Times New Roman" w:hAnsi="Times New Roman"/>
          <w:sz w:val="24"/>
          <w:szCs w:val="24"/>
        </w:rPr>
        <w:t>___________________</w:t>
      </w:r>
      <w:r w:rsidR="00460C73">
        <w:rPr>
          <w:rFonts w:ascii="Times New Roman" w:hAnsi="Times New Roman"/>
          <w:sz w:val="24"/>
          <w:szCs w:val="24"/>
        </w:rPr>
        <w:t xml:space="preserve"> </w:t>
      </w:r>
    </w:p>
    <w:p w14:paraId="33643515" w14:textId="48984127" w:rsidR="00472A44" w:rsidRDefault="00472A44" w:rsidP="00460C73">
      <w:pPr>
        <w:spacing w:line="360" w:lineRule="auto"/>
        <w:jc w:val="both"/>
        <w:rPr>
          <w:rFonts w:ascii="Times New Roman" w:hAnsi="Times New Roman"/>
          <w:sz w:val="24"/>
          <w:szCs w:val="24"/>
        </w:rPr>
      </w:pPr>
      <w:r>
        <w:rPr>
          <w:rFonts w:ascii="Times New Roman" w:hAnsi="Times New Roman"/>
          <w:sz w:val="24"/>
          <w:szCs w:val="24"/>
        </w:rPr>
        <w:t>con sede legale in Via_____________</w:t>
      </w:r>
      <w:r w:rsidR="00460C73">
        <w:rPr>
          <w:rFonts w:ascii="Times New Roman" w:hAnsi="Times New Roman"/>
          <w:sz w:val="24"/>
          <w:szCs w:val="24"/>
        </w:rPr>
        <w:t>__________________</w:t>
      </w:r>
      <w:r>
        <w:rPr>
          <w:rFonts w:ascii="Times New Roman" w:hAnsi="Times New Roman"/>
          <w:sz w:val="24"/>
          <w:szCs w:val="24"/>
        </w:rPr>
        <w:t>_________</w:t>
      </w:r>
      <w:r w:rsidR="00460C73">
        <w:rPr>
          <w:rFonts w:ascii="Times New Roman" w:hAnsi="Times New Roman"/>
          <w:sz w:val="24"/>
          <w:szCs w:val="24"/>
        </w:rPr>
        <w:t xml:space="preserve"> n.</w:t>
      </w:r>
      <w:r>
        <w:rPr>
          <w:rFonts w:ascii="Times New Roman" w:hAnsi="Times New Roman"/>
          <w:sz w:val="24"/>
          <w:szCs w:val="24"/>
        </w:rPr>
        <w:t>_______</w:t>
      </w:r>
    </w:p>
    <w:p w14:paraId="1DC051EB" w14:textId="77777777" w:rsidR="00460C73" w:rsidRDefault="00472A44" w:rsidP="00460C73">
      <w:pPr>
        <w:spacing w:line="360" w:lineRule="auto"/>
        <w:jc w:val="both"/>
        <w:rPr>
          <w:rFonts w:ascii="Times New Roman" w:hAnsi="Times New Roman"/>
          <w:sz w:val="24"/>
          <w:szCs w:val="24"/>
        </w:rPr>
      </w:pPr>
      <w:proofErr w:type="gramStart"/>
      <w:r>
        <w:rPr>
          <w:rFonts w:ascii="Times New Roman" w:hAnsi="Times New Roman"/>
          <w:sz w:val="24"/>
          <w:szCs w:val="24"/>
        </w:rPr>
        <w:t>P.IVA._</w:t>
      </w:r>
      <w:proofErr w:type="gramEnd"/>
      <w:r>
        <w:rPr>
          <w:rFonts w:ascii="Times New Roman" w:hAnsi="Times New Roman"/>
          <w:sz w:val="24"/>
          <w:szCs w:val="24"/>
        </w:rPr>
        <w:t>_____________</w:t>
      </w:r>
      <w:r w:rsidR="00460C73">
        <w:rPr>
          <w:rFonts w:ascii="Times New Roman" w:hAnsi="Times New Roman"/>
          <w:sz w:val="24"/>
          <w:szCs w:val="24"/>
        </w:rPr>
        <w:t xml:space="preserve">__________________, </w:t>
      </w:r>
    </w:p>
    <w:p w14:paraId="265545F1" w14:textId="09AD1349" w:rsidR="00472A44" w:rsidRDefault="00472A44" w:rsidP="00460C73">
      <w:pPr>
        <w:spacing w:line="360" w:lineRule="auto"/>
        <w:jc w:val="both"/>
        <w:rPr>
          <w:rFonts w:ascii="Times New Roman" w:hAnsi="Times New Roman"/>
          <w:sz w:val="24"/>
          <w:szCs w:val="24"/>
        </w:rPr>
      </w:pPr>
      <w:r>
        <w:rPr>
          <w:rFonts w:ascii="Times New Roman" w:hAnsi="Times New Roman"/>
          <w:sz w:val="24"/>
          <w:szCs w:val="24"/>
        </w:rPr>
        <w:t>legalmente rappresentata dal Sig.___</w:t>
      </w:r>
      <w:r w:rsidR="00460C73">
        <w:rPr>
          <w:rFonts w:ascii="Times New Roman" w:hAnsi="Times New Roman"/>
          <w:sz w:val="24"/>
          <w:szCs w:val="24"/>
        </w:rPr>
        <w:t>________________________________________________</w:t>
      </w:r>
    </w:p>
    <w:p w14:paraId="4FC97E8E" w14:textId="7449483C" w:rsidR="00460C73" w:rsidRDefault="00460C73" w:rsidP="00460C73">
      <w:pPr>
        <w:spacing w:line="360" w:lineRule="auto"/>
        <w:jc w:val="both"/>
        <w:rPr>
          <w:rFonts w:ascii="Times New Roman" w:hAnsi="Times New Roman"/>
          <w:sz w:val="24"/>
          <w:szCs w:val="24"/>
        </w:rPr>
      </w:pPr>
      <w:r>
        <w:rPr>
          <w:rFonts w:ascii="Times New Roman" w:hAnsi="Times New Roman"/>
          <w:sz w:val="24"/>
          <w:szCs w:val="24"/>
        </w:rPr>
        <w:t>nella qualità di _________________________________</w:t>
      </w:r>
      <w:r w:rsidR="00472A44">
        <w:rPr>
          <w:rFonts w:ascii="Times New Roman" w:hAnsi="Times New Roman"/>
          <w:sz w:val="24"/>
          <w:szCs w:val="24"/>
        </w:rPr>
        <w:t xml:space="preserve"> nato a _______________</w:t>
      </w:r>
      <w:r>
        <w:rPr>
          <w:rFonts w:ascii="Times New Roman" w:hAnsi="Times New Roman"/>
          <w:sz w:val="24"/>
          <w:szCs w:val="24"/>
        </w:rPr>
        <w:t>_______</w:t>
      </w:r>
      <w:r w:rsidR="00472A44">
        <w:rPr>
          <w:rFonts w:ascii="Times New Roman" w:hAnsi="Times New Roman"/>
          <w:sz w:val="24"/>
          <w:szCs w:val="24"/>
        </w:rPr>
        <w:t>_____</w:t>
      </w:r>
    </w:p>
    <w:p w14:paraId="3068EF54" w14:textId="0008FFC8" w:rsidR="00472A44" w:rsidRDefault="00472A44" w:rsidP="00460C73">
      <w:pPr>
        <w:spacing w:line="360" w:lineRule="auto"/>
        <w:jc w:val="both"/>
        <w:rPr>
          <w:rFonts w:ascii="Times New Roman" w:hAnsi="Times New Roman"/>
          <w:sz w:val="24"/>
          <w:szCs w:val="24"/>
        </w:rPr>
      </w:pPr>
      <w:r>
        <w:rPr>
          <w:rFonts w:ascii="Times New Roman" w:hAnsi="Times New Roman"/>
          <w:sz w:val="24"/>
          <w:szCs w:val="24"/>
        </w:rPr>
        <w:t>il ___</w:t>
      </w:r>
      <w:r w:rsidR="00460C73">
        <w:rPr>
          <w:rFonts w:ascii="Times New Roman" w:hAnsi="Times New Roman"/>
          <w:sz w:val="24"/>
          <w:szCs w:val="24"/>
        </w:rPr>
        <w:t>_______________</w:t>
      </w:r>
      <w:r>
        <w:rPr>
          <w:rFonts w:ascii="Times New Roman" w:hAnsi="Times New Roman"/>
          <w:sz w:val="24"/>
          <w:szCs w:val="24"/>
        </w:rPr>
        <w:t>_______C.F.___________________________</w:t>
      </w:r>
    </w:p>
    <w:p w14:paraId="44B23142" w14:textId="14352E0F" w:rsidR="00472A44" w:rsidRDefault="00472A44" w:rsidP="00460C73">
      <w:pPr>
        <w:spacing w:line="360" w:lineRule="auto"/>
        <w:ind w:right="-741"/>
        <w:jc w:val="both"/>
        <w:rPr>
          <w:rFonts w:ascii="Times New Roman" w:hAnsi="Times New Roman"/>
          <w:sz w:val="24"/>
          <w:szCs w:val="24"/>
        </w:rPr>
      </w:pPr>
      <w:r>
        <w:rPr>
          <w:rFonts w:ascii="Times New Roman" w:hAnsi="Times New Roman"/>
          <w:sz w:val="24"/>
          <w:szCs w:val="24"/>
        </w:rPr>
        <w:t>Tel.________________________________</w:t>
      </w:r>
      <w:r w:rsidR="00460C73">
        <w:rPr>
          <w:rFonts w:ascii="Times New Roman" w:hAnsi="Times New Roman"/>
          <w:sz w:val="24"/>
          <w:szCs w:val="24"/>
        </w:rPr>
        <w:t xml:space="preserve"> mail ________________________________________</w:t>
      </w:r>
    </w:p>
    <w:p w14:paraId="4D2EB727" w14:textId="5734B596" w:rsidR="00460C73" w:rsidRPr="004C3C60" w:rsidRDefault="00460C73" w:rsidP="00460C73">
      <w:pPr>
        <w:spacing w:line="360" w:lineRule="auto"/>
        <w:ind w:right="-741"/>
        <w:jc w:val="both"/>
        <w:rPr>
          <w:rFonts w:ascii="Times New Roman" w:hAnsi="Times New Roman"/>
          <w:sz w:val="24"/>
          <w:szCs w:val="24"/>
        </w:rPr>
      </w:pPr>
      <w:r>
        <w:rPr>
          <w:rFonts w:ascii="Times New Roman" w:hAnsi="Times New Roman"/>
          <w:sz w:val="24"/>
          <w:szCs w:val="24"/>
        </w:rPr>
        <w:t>PEC: ___________________________________________________________________________</w:t>
      </w:r>
    </w:p>
    <w:p w14:paraId="03189AF7" w14:textId="4A6C41EA" w:rsidR="00472A44" w:rsidRDefault="007665A0" w:rsidP="007665A0">
      <w:pPr>
        <w:pStyle w:val="Corpotesto"/>
        <w:spacing w:before="38" w:line="276" w:lineRule="auto"/>
        <w:ind w:right="1917"/>
        <w:jc w:val="both"/>
        <w:rPr>
          <w:rFonts w:ascii="Times New Roman" w:hAnsi="Times New Roman" w:cs="Times New Roman"/>
          <w:lang w:val="it-IT"/>
        </w:rPr>
      </w:pPr>
      <w:r w:rsidRPr="004C3C60">
        <w:rPr>
          <w:rFonts w:ascii="Times New Roman" w:hAnsi="Times New Roman" w:cs="Times New Roman"/>
          <w:lang w:val="it-IT"/>
        </w:rPr>
        <w:t>C</w:t>
      </w:r>
      <w:r w:rsidR="004C3C60" w:rsidRPr="004C3C60">
        <w:rPr>
          <w:rFonts w:ascii="Times New Roman" w:hAnsi="Times New Roman" w:cs="Times New Roman"/>
          <w:lang w:val="it-IT"/>
        </w:rPr>
        <w:t>he</w:t>
      </w:r>
      <w:r>
        <w:rPr>
          <w:rFonts w:ascii="Times New Roman" w:hAnsi="Times New Roman" w:cs="Times New Roman"/>
          <w:spacing w:val="-33"/>
          <w:lang w:val="it-IT"/>
        </w:rPr>
        <w:t xml:space="preserve"> </w:t>
      </w:r>
      <w:r w:rsidR="004C3C60" w:rsidRPr="004C3C60">
        <w:rPr>
          <w:rFonts w:ascii="Times New Roman" w:hAnsi="Times New Roman" w:cs="Times New Roman"/>
          <w:lang w:val="it-IT"/>
        </w:rPr>
        <w:t>accetta</w:t>
      </w:r>
      <w:r w:rsidR="004C3C60" w:rsidRPr="004C3C60">
        <w:rPr>
          <w:rFonts w:ascii="Times New Roman" w:hAnsi="Times New Roman" w:cs="Times New Roman"/>
          <w:spacing w:val="-31"/>
          <w:lang w:val="it-IT"/>
        </w:rPr>
        <w:t xml:space="preserve"> </w:t>
      </w:r>
      <w:r w:rsidR="004C3C60" w:rsidRPr="004C3C60">
        <w:rPr>
          <w:rFonts w:ascii="Times New Roman" w:hAnsi="Times New Roman" w:cs="Times New Roman"/>
          <w:lang w:val="it-IT"/>
        </w:rPr>
        <w:t>di</w:t>
      </w:r>
      <w:r w:rsidR="004C3C60" w:rsidRPr="004C3C60">
        <w:rPr>
          <w:rFonts w:ascii="Times New Roman" w:hAnsi="Times New Roman" w:cs="Times New Roman"/>
          <w:spacing w:val="-33"/>
          <w:lang w:val="it-IT"/>
        </w:rPr>
        <w:t xml:space="preserve"> </w:t>
      </w:r>
      <w:r w:rsidR="004C3C60" w:rsidRPr="004C3C60">
        <w:rPr>
          <w:rFonts w:ascii="Times New Roman" w:hAnsi="Times New Roman" w:cs="Times New Roman"/>
          <w:lang w:val="it-IT"/>
        </w:rPr>
        <w:t>sottostare</w:t>
      </w:r>
      <w:r w:rsidR="004C3C60" w:rsidRPr="004C3C60">
        <w:rPr>
          <w:rFonts w:ascii="Times New Roman" w:hAnsi="Times New Roman" w:cs="Times New Roman"/>
          <w:spacing w:val="-32"/>
          <w:lang w:val="it-IT"/>
        </w:rPr>
        <w:t xml:space="preserve"> </w:t>
      </w:r>
      <w:r w:rsidR="004C3C60" w:rsidRPr="004C3C60">
        <w:rPr>
          <w:rFonts w:ascii="Times New Roman" w:hAnsi="Times New Roman" w:cs="Times New Roman"/>
          <w:lang w:val="it-IT"/>
        </w:rPr>
        <w:t>ai</w:t>
      </w:r>
      <w:r w:rsidR="004C3C60" w:rsidRPr="004C3C60">
        <w:rPr>
          <w:rFonts w:ascii="Times New Roman" w:hAnsi="Times New Roman" w:cs="Times New Roman"/>
          <w:spacing w:val="-32"/>
          <w:lang w:val="it-IT"/>
        </w:rPr>
        <w:t xml:space="preserve"> </w:t>
      </w:r>
      <w:r w:rsidR="004C3C60" w:rsidRPr="004C3C60">
        <w:rPr>
          <w:rFonts w:ascii="Times New Roman" w:hAnsi="Times New Roman" w:cs="Times New Roman"/>
          <w:lang w:val="it-IT"/>
        </w:rPr>
        <w:t>patti</w:t>
      </w:r>
      <w:r w:rsidR="004C3C60" w:rsidRPr="004C3C60">
        <w:rPr>
          <w:rFonts w:ascii="Times New Roman" w:hAnsi="Times New Roman" w:cs="Times New Roman"/>
          <w:spacing w:val="-32"/>
          <w:lang w:val="it-IT"/>
        </w:rPr>
        <w:t xml:space="preserve"> </w:t>
      </w:r>
      <w:r w:rsidR="004C3C60" w:rsidRPr="004C3C60">
        <w:rPr>
          <w:rFonts w:ascii="Times New Roman" w:hAnsi="Times New Roman" w:cs="Times New Roman"/>
          <w:lang w:val="it-IT"/>
        </w:rPr>
        <w:t>e</w:t>
      </w:r>
      <w:r w:rsidR="004C3C60" w:rsidRPr="004C3C60">
        <w:rPr>
          <w:rFonts w:ascii="Times New Roman" w:hAnsi="Times New Roman" w:cs="Times New Roman"/>
          <w:spacing w:val="-33"/>
          <w:lang w:val="it-IT"/>
        </w:rPr>
        <w:t xml:space="preserve"> </w:t>
      </w:r>
      <w:r w:rsidR="004C3C60" w:rsidRPr="004C3C60">
        <w:rPr>
          <w:rFonts w:ascii="Times New Roman" w:hAnsi="Times New Roman" w:cs="Times New Roman"/>
          <w:lang w:val="it-IT"/>
        </w:rPr>
        <w:t>condizioni</w:t>
      </w:r>
      <w:r w:rsidR="004C3C60" w:rsidRPr="004C3C60">
        <w:rPr>
          <w:rFonts w:ascii="Times New Roman" w:hAnsi="Times New Roman" w:cs="Times New Roman"/>
          <w:spacing w:val="-31"/>
          <w:lang w:val="it-IT"/>
        </w:rPr>
        <w:t xml:space="preserve"> </w:t>
      </w:r>
      <w:r w:rsidR="004C3C60" w:rsidRPr="004C3C60">
        <w:rPr>
          <w:rFonts w:ascii="Times New Roman" w:hAnsi="Times New Roman" w:cs="Times New Roman"/>
          <w:lang w:val="it-IT"/>
        </w:rPr>
        <w:t>di</w:t>
      </w:r>
      <w:r w:rsidR="004C3C60" w:rsidRPr="004C3C60">
        <w:rPr>
          <w:rFonts w:ascii="Times New Roman" w:hAnsi="Times New Roman" w:cs="Times New Roman"/>
          <w:spacing w:val="-33"/>
          <w:lang w:val="it-IT"/>
        </w:rPr>
        <w:t xml:space="preserve"> </w:t>
      </w:r>
      <w:r w:rsidR="004C3C60" w:rsidRPr="004C3C60">
        <w:rPr>
          <w:rFonts w:ascii="Times New Roman" w:hAnsi="Times New Roman" w:cs="Times New Roman"/>
          <w:lang w:val="it-IT"/>
        </w:rPr>
        <w:t>cui</w:t>
      </w:r>
      <w:r w:rsidR="004C3C60" w:rsidRPr="004C3C60">
        <w:rPr>
          <w:rFonts w:ascii="Times New Roman" w:hAnsi="Times New Roman" w:cs="Times New Roman"/>
          <w:spacing w:val="-33"/>
          <w:lang w:val="it-IT"/>
        </w:rPr>
        <w:t xml:space="preserve"> </w:t>
      </w:r>
      <w:r w:rsidR="004C3C60" w:rsidRPr="004C3C60">
        <w:rPr>
          <w:rFonts w:ascii="Times New Roman" w:hAnsi="Times New Roman" w:cs="Times New Roman"/>
          <w:lang w:val="it-IT"/>
        </w:rPr>
        <w:t>all’articolato</w:t>
      </w:r>
      <w:r w:rsidR="004C3C60" w:rsidRPr="004C3C60">
        <w:rPr>
          <w:rFonts w:ascii="Times New Roman" w:hAnsi="Times New Roman" w:cs="Times New Roman"/>
          <w:spacing w:val="-33"/>
          <w:lang w:val="it-IT"/>
        </w:rPr>
        <w:t xml:space="preserve"> </w:t>
      </w:r>
      <w:r w:rsidR="004C3C60" w:rsidRPr="004C3C60">
        <w:rPr>
          <w:rFonts w:ascii="Times New Roman" w:hAnsi="Times New Roman" w:cs="Times New Roman"/>
          <w:lang w:val="it-IT"/>
        </w:rPr>
        <w:t>che</w:t>
      </w:r>
      <w:r w:rsidR="004C3C60" w:rsidRPr="004C3C60">
        <w:rPr>
          <w:rFonts w:ascii="Times New Roman" w:hAnsi="Times New Roman" w:cs="Times New Roman"/>
          <w:spacing w:val="-32"/>
          <w:lang w:val="it-IT"/>
        </w:rPr>
        <w:t xml:space="preserve"> </w:t>
      </w:r>
      <w:r w:rsidR="004C3C60" w:rsidRPr="004C3C60">
        <w:rPr>
          <w:rFonts w:ascii="Times New Roman" w:hAnsi="Times New Roman" w:cs="Times New Roman"/>
          <w:lang w:val="it-IT"/>
        </w:rPr>
        <w:t xml:space="preserve">segue: </w:t>
      </w:r>
    </w:p>
    <w:p w14:paraId="61FDB9C3" w14:textId="77777777" w:rsidR="00472A44" w:rsidRDefault="00472A44" w:rsidP="007665A0">
      <w:pPr>
        <w:pStyle w:val="Corpotesto"/>
        <w:spacing w:before="38" w:line="276" w:lineRule="auto"/>
        <w:ind w:right="1917"/>
        <w:jc w:val="both"/>
        <w:rPr>
          <w:rFonts w:ascii="Times New Roman" w:hAnsi="Times New Roman" w:cs="Times New Roman"/>
          <w:lang w:val="it-IT"/>
        </w:rPr>
      </w:pPr>
    </w:p>
    <w:p w14:paraId="116D7A34" w14:textId="77777777" w:rsidR="001B4219" w:rsidRDefault="001B4219" w:rsidP="00472A44">
      <w:pPr>
        <w:pStyle w:val="Corpotesto"/>
        <w:spacing w:before="38" w:line="276" w:lineRule="auto"/>
        <w:ind w:right="1917"/>
        <w:rPr>
          <w:rFonts w:ascii="Times New Roman" w:hAnsi="Times New Roman" w:cs="Times New Roman"/>
          <w:b/>
          <w:lang w:val="it-IT"/>
        </w:rPr>
      </w:pPr>
    </w:p>
    <w:p w14:paraId="5DCC6B58" w14:textId="7F19876E" w:rsidR="00472A44" w:rsidRDefault="004C3C60" w:rsidP="00472A44">
      <w:pPr>
        <w:pStyle w:val="Corpotesto"/>
        <w:spacing w:before="38" w:line="276" w:lineRule="auto"/>
        <w:ind w:right="1917"/>
        <w:rPr>
          <w:rFonts w:ascii="Times New Roman" w:hAnsi="Times New Roman" w:cs="Times New Roman"/>
          <w:b/>
          <w:lang w:val="it-IT"/>
        </w:rPr>
      </w:pPr>
      <w:r w:rsidRPr="004C3C60">
        <w:rPr>
          <w:rFonts w:ascii="Times New Roman" w:hAnsi="Times New Roman" w:cs="Times New Roman"/>
          <w:b/>
          <w:lang w:val="it-IT"/>
        </w:rPr>
        <w:lastRenderedPageBreak/>
        <w:t>ART.1</w:t>
      </w:r>
    </w:p>
    <w:p w14:paraId="063F0955" w14:textId="5D86A9D1" w:rsidR="004C3C60" w:rsidRPr="004C3C60" w:rsidRDefault="004C3C60" w:rsidP="00472A44">
      <w:pPr>
        <w:pStyle w:val="Corpotesto"/>
        <w:spacing w:before="38" w:line="276" w:lineRule="auto"/>
        <w:ind w:right="-1"/>
        <w:jc w:val="both"/>
        <w:rPr>
          <w:rFonts w:ascii="Times New Roman" w:eastAsia="Calibri" w:hAnsi="Times New Roman" w:cs="Times New Roman"/>
          <w:lang w:val="it-IT"/>
        </w:rPr>
      </w:pPr>
      <w:r w:rsidRPr="004C3C60">
        <w:rPr>
          <w:rFonts w:ascii="Times New Roman" w:eastAsia="Calibri" w:hAnsi="Times New Roman" w:cs="Times New Roman"/>
          <w:lang w:val="it-IT"/>
        </w:rPr>
        <w:t>L’attivazione dei Tirocini dovrà rispondere ad una logica di integrazione, ottimizzazione e messa a sistema della filiera delle misure di sostegno all’inclusione lavorativ</w:t>
      </w:r>
      <w:r w:rsidR="00472A44">
        <w:rPr>
          <w:rFonts w:ascii="Times New Roman" w:eastAsia="Calibri" w:hAnsi="Times New Roman" w:cs="Times New Roman"/>
          <w:lang w:val="it-IT"/>
        </w:rPr>
        <w:t xml:space="preserve">a attivabili sul Territorio del </w:t>
      </w:r>
      <w:r w:rsidRPr="004C3C60">
        <w:rPr>
          <w:rFonts w:ascii="Times New Roman" w:eastAsia="Calibri" w:hAnsi="Times New Roman" w:cs="Times New Roman"/>
          <w:lang w:val="it-IT"/>
        </w:rPr>
        <w:t>DSS 43 ed assicurare la piena coerenza con gli obiettivi generali e le condizioni vincolanti d</w:t>
      </w:r>
      <w:r w:rsidR="0064367D">
        <w:rPr>
          <w:rFonts w:ascii="Times New Roman" w:eastAsia="Calibri" w:hAnsi="Times New Roman" w:cs="Times New Roman"/>
          <w:lang w:val="it-IT"/>
        </w:rPr>
        <w:t>ei</w:t>
      </w:r>
      <w:r w:rsidRPr="004C3C60">
        <w:rPr>
          <w:rFonts w:ascii="Times New Roman" w:eastAsia="Calibri" w:hAnsi="Times New Roman" w:cs="Times New Roman"/>
          <w:lang w:val="it-IT"/>
        </w:rPr>
        <w:t xml:space="preserve"> progett</w:t>
      </w:r>
      <w:r w:rsidR="0064367D">
        <w:rPr>
          <w:rFonts w:ascii="Times New Roman" w:eastAsia="Calibri" w:hAnsi="Times New Roman" w:cs="Times New Roman"/>
          <w:lang w:val="it-IT"/>
        </w:rPr>
        <w:t>i</w:t>
      </w:r>
      <w:r w:rsidRPr="004C3C60">
        <w:rPr>
          <w:rFonts w:ascii="Times New Roman" w:eastAsia="Calibri" w:hAnsi="Times New Roman" w:cs="Times New Roman"/>
          <w:lang w:val="it-IT"/>
        </w:rPr>
        <w:t>.</w:t>
      </w:r>
    </w:p>
    <w:p w14:paraId="3B55A6BF" w14:textId="6ED56846" w:rsidR="004C3C60" w:rsidRPr="004C3C60" w:rsidRDefault="004C3C60" w:rsidP="00472A44">
      <w:pPr>
        <w:pStyle w:val="Paragrafoelenco"/>
        <w:widowControl w:val="0"/>
        <w:numPr>
          <w:ilvl w:val="0"/>
          <w:numId w:val="40"/>
        </w:numPr>
        <w:tabs>
          <w:tab w:val="left" w:pos="255"/>
        </w:tabs>
        <w:autoSpaceDE w:val="0"/>
        <w:autoSpaceDN w:val="0"/>
        <w:spacing w:after="0" w:line="276" w:lineRule="auto"/>
        <w:ind w:right="-1" w:firstLine="0"/>
        <w:contextualSpacing w:val="0"/>
        <w:jc w:val="both"/>
        <w:rPr>
          <w:rFonts w:ascii="Times New Roman" w:hAnsi="Times New Roman"/>
          <w:sz w:val="24"/>
          <w:szCs w:val="24"/>
        </w:rPr>
      </w:pPr>
      <w:r w:rsidRPr="004C3C60">
        <w:rPr>
          <w:rFonts w:ascii="Times New Roman" w:hAnsi="Times New Roman"/>
          <w:sz w:val="24"/>
          <w:szCs w:val="24"/>
        </w:rPr>
        <w:t xml:space="preserve">Obiettivo generale: Definizione ed attivazione della misura di politica attiva espressa dal </w:t>
      </w:r>
      <w:proofErr w:type="gramStart"/>
      <w:r w:rsidRPr="004C3C60">
        <w:rPr>
          <w:rFonts w:ascii="Times New Roman" w:hAnsi="Times New Roman"/>
          <w:sz w:val="24"/>
          <w:szCs w:val="24"/>
        </w:rPr>
        <w:t>tirocinio</w:t>
      </w:r>
      <w:r w:rsidR="00502F02">
        <w:rPr>
          <w:rFonts w:ascii="Times New Roman" w:hAnsi="Times New Roman"/>
          <w:sz w:val="24"/>
          <w:szCs w:val="24"/>
        </w:rPr>
        <w:t xml:space="preserve"> </w:t>
      </w:r>
      <w:r w:rsidRPr="004C3C60">
        <w:rPr>
          <w:rFonts w:ascii="Times New Roman" w:hAnsi="Times New Roman"/>
          <w:sz w:val="24"/>
          <w:szCs w:val="24"/>
        </w:rPr>
        <w:t>,</w:t>
      </w:r>
      <w:proofErr w:type="gramEnd"/>
      <w:r w:rsidRPr="004C3C60">
        <w:rPr>
          <w:rFonts w:ascii="Times New Roman" w:hAnsi="Times New Roman"/>
          <w:sz w:val="24"/>
          <w:szCs w:val="24"/>
        </w:rPr>
        <w:t xml:space="preserve"> mirata al rafforzamento delle competenze professionali spendibili sul mercato del lavoro o propedeutiche al conseguimento di un’occupazione lavorativa da erogarsi </w:t>
      </w:r>
      <w:r w:rsidR="00502F02">
        <w:rPr>
          <w:rFonts w:ascii="Times New Roman" w:hAnsi="Times New Roman"/>
          <w:sz w:val="24"/>
          <w:szCs w:val="24"/>
        </w:rPr>
        <w:t>al fine</w:t>
      </w:r>
      <w:r w:rsidRPr="004C3C60">
        <w:rPr>
          <w:rFonts w:ascii="Times New Roman" w:hAnsi="Times New Roman"/>
          <w:sz w:val="24"/>
          <w:szCs w:val="24"/>
        </w:rPr>
        <w:t xml:space="preserve"> di creare un incontro diretto con il mondo del lavoro, in favore degli utenti in carico ai servizi di assistenza sociale territoriale, in condizione di svantaggio socio-economico, inoccupati e/o disoccupati.</w:t>
      </w:r>
    </w:p>
    <w:p w14:paraId="5FEAAEF3" w14:textId="77777777" w:rsidR="004C3C60" w:rsidRDefault="004C3C60" w:rsidP="00472A44">
      <w:pPr>
        <w:pStyle w:val="Paragrafoelenco"/>
        <w:widowControl w:val="0"/>
        <w:numPr>
          <w:ilvl w:val="0"/>
          <w:numId w:val="40"/>
        </w:numPr>
        <w:tabs>
          <w:tab w:val="left" w:pos="308"/>
        </w:tabs>
        <w:autoSpaceDE w:val="0"/>
        <w:autoSpaceDN w:val="0"/>
        <w:spacing w:after="0" w:line="276" w:lineRule="auto"/>
        <w:ind w:left="307" w:hanging="196"/>
        <w:contextualSpacing w:val="0"/>
        <w:jc w:val="both"/>
        <w:rPr>
          <w:rFonts w:ascii="Times New Roman" w:hAnsi="Times New Roman"/>
          <w:sz w:val="24"/>
          <w:szCs w:val="24"/>
        </w:rPr>
      </w:pPr>
      <w:r w:rsidRPr="004C3C60">
        <w:rPr>
          <w:rFonts w:ascii="Times New Roman" w:hAnsi="Times New Roman"/>
          <w:sz w:val="24"/>
          <w:szCs w:val="24"/>
        </w:rPr>
        <w:t>Risultati attesi:</w:t>
      </w:r>
    </w:p>
    <w:p w14:paraId="494677A5" w14:textId="77777777" w:rsidR="004C3C60" w:rsidRDefault="004C3C60" w:rsidP="00472A44">
      <w:pPr>
        <w:pStyle w:val="Paragrafoelenco"/>
        <w:widowControl w:val="0"/>
        <w:numPr>
          <w:ilvl w:val="0"/>
          <w:numId w:val="41"/>
        </w:numPr>
        <w:tabs>
          <w:tab w:val="left" w:pos="308"/>
        </w:tabs>
        <w:autoSpaceDE w:val="0"/>
        <w:autoSpaceDN w:val="0"/>
        <w:spacing w:after="0" w:line="276" w:lineRule="auto"/>
        <w:ind w:left="567" w:right="-1"/>
        <w:contextualSpacing w:val="0"/>
        <w:jc w:val="both"/>
        <w:rPr>
          <w:rFonts w:ascii="Times New Roman" w:hAnsi="Times New Roman"/>
          <w:sz w:val="24"/>
          <w:szCs w:val="24"/>
        </w:rPr>
      </w:pPr>
      <w:r w:rsidRPr="004C3C60">
        <w:rPr>
          <w:rFonts w:ascii="Times New Roman" w:hAnsi="Times New Roman"/>
          <w:sz w:val="24"/>
          <w:szCs w:val="24"/>
        </w:rPr>
        <w:t>Di attività (performance);</w:t>
      </w:r>
    </w:p>
    <w:p w14:paraId="2F68C6D7" w14:textId="77777777" w:rsidR="004C3C60" w:rsidRDefault="004C3C60" w:rsidP="00472A44">
      <w:pPr>
        <w:pStyle w:val="Paragrafoelenco"/>
        <w:widowControl w:val="0"/>
        <w:numPr>
          <w:ilvl w:val="0"/>
          <w:numId w:val="41"/>
        </w:numPr>
        <w:tabs>
          <w:tab w:val="left" w:pos="308"/>
        </w:tabs>
        <w:autoSpaceDE w:val="0"/>
        <w:autoSpaceDN w:val="0"/>
        <w:spacing w:after="0" w:line="276" w:lineRule="auto"/>
        <w:ind w:left="567" w:right="-1"/>
        <w:contextualSpacing w:val="0"/>
        <w:jc w:val="both"/>
        <w:rPr>
          <w:rFonts w:ascii="Times New Roman" w:hAnsi="Times New Roman"/>
          <w:sz w:val="24"/>
          <w:szCs w:val="24"/>
        </w:rPr>
      </w:pPr>
      <w:r w:rsidRPr="004C3C60">
        <w:rPr>
          <w:rFonts w:ascii="Times New Roman" w:hAnsi="Times New Roman"/>
          <w:sz w:val="24"/>
          <w:szCs w:val="24"/>
        </w:rPr>
        <w:t>Di sistema: diversificazione e potenziamento della tradizionale e consolidata offerta territoriale di servizi e misure di sostegno attivo all’inclusione lavorativa - incremento delle risposte attivabili nell’ambito dei percorsi di sostegno all’inclusione lavorativa e del relativo indice di appropriatezza;</w:t>
      </w:r>
    </w:p>
    <w:p w14:paraId="61A0EE09" w14:textId="77777777" w:rsidR="004C3C60" w:rsidRPr="004C3C60" w:rsidRDefault="004C3C60" w:rsidP="00472A44">
      <w:pPr>
        <w:pStyle w:val="Paragrafoelenco"/>
        <w:widowControl w:val="0"/>
        <w:numPr>
          <w:ilvl w:val="0"/>
          <w:numId w:val="41"/>
        </w:numPr>
        <w:tabs>
          <w:tab w:val="left" w:pos="308"/>
        </w:tabs>
        <w:autoSpaceDE w:val="0"/>
        <w:autoSpaceDN w:val="0"/>
        <w:spacing w:after="0" w:line="276" w:lineRule="auto"/>
        <w:ind w:left="567" w:right="-1"/>
        <w:contextualSpacing w:val="0"/>
        <w:jc w:val="both"/>
        <w:rPr>
          <w:rFonts w:ascii="Times New Roman" w:hAnsi="Times New Roman"/>
          <w:sz w:val="24"/>
          <w:szCs w:val="24"/>
        </w:rPr>
      </w:pPr>
      <w:r w:rsidRPr="004C3C60">
        <w:rPr>
          <w:rFonts w:ascii="Times New Roman" w:hAnsi="Times New Roman"/>
          <w:sz w:val="24"/>
          <w:szCs w:val="24"/>
        </w:rPr>
        <w:t>Di impatto: incremento dell’efficacia dei progetti personalizzati di sostegno all’inclusione lavorativa - incremento delle opportunità occupazionali dei destinatari.</w:t>
      </w:r>
    </w:p>
    <w:p w14:paraId="75D8B77E" w14:textId="77777777" w:rsidR="004C3C60" w:rsidRPr="004C3C60" w:rsidRDefault="004C3C60" w:rsidP="00472A44">
      <w:pPr>
        <w:pStyle w:val="Corpotesto"/>
        <w:spacing w:before="7" w:line="276" w:lineRule="auto"/>
        <w:ind w:left="0" w:right="-1"/>
        <w:rPr>
          <w:rFonts w:ascii="Times New Roman" w:eastAsia="Calibri" w:hAnsi="Times New Roman" w:cs="Times New Roman"/>
          <w:lang w:val="it-IT"/>
        </w:rPr>
      </w:pPr>
    </w:p>
    <w:p w14:paraId="16045004" w14:textId="77777777" w:rsidR="004C3C60" w:rsidRPr="00121EB2" w:rsidRDefault="004C3C60" w:rsidP="00472A44">
      <w:pPr>
        <w:pStyle w:val="Titolo1"/>
        <w:spacing w:line="276" w:lineRule="auto"/>
        <w:ind w:right="-1"/>
        <w:rPr>
          <w:rFonts w:ascii="Times New Roman" w:eastAsia="Calibri" w:hAnsi="Times New Roman" w:cs="Times New Roman"/>
          <w:b/>
          <w:sz w:val="24"/>
          <w:szCs w:val="24"/>
          <w:lang w:val="it-IT"/>
        </w:rPr>
      </w:pPr>
      <w:r w:rsidRPr="00121EB2">
        <w:rPr>
          <w:rFonts w:ascii="Times New Roman" w:eastAsia="Calibri" w:hAnsi="Times New Roman" w:cs="Times New Roman"/>
          <w:b/>
          <w:sz w:val="24"/>
          <w:szCs w:val="24"/>
          <w:lang w:val="it-IT"/>
        </w:rPr>
        <w:t>ART.2</w:t>
      </w:r>
    </w:p>
    <w:p w14:paraId="3E7E6B04" w14:textId="77777777" w:rsidR="004C3C60" w:rsidRPr="004C3C60" w:rsidRDefault="004C3C60" w:rsidP="00472A44">
      <w:pPr>
        <w:pStyle w:val="Corpotesto"/>
        <w:spacing w:before="10" w:line="276" w:lineRule="auto"/>
        <w:ind w:left="0" w:right="-1"/>
        <w:rPr>
          <w:rFonts w:ascii="Times New Roman" w:eastAsia="Calibri" w:hAnsi="Times New Roman" w:cs="Times New Roman"/>
          <w:lang w:val="it-IT"/>
        </w:rPr>
      </w:pPr>
    </w:p>
    <w:p w14:paraId="12DC4FD3" w14:textId="77777777" w:rsidR="004C3C60" w:rsidRPr="004C3C60" w:rsidRDefault="004C3C60" w:rsidP="00472A44">
      <w:pPr>
        <w:pStyle w:val="Corpotesto"/>
        <w:spacing w:before="1" w:line="276" w:lineRule="auto"/>
        <w:ind w:right="-1"/>
        <w:jc w:val="both"/>
        <w:rPr>
          <w:rFonts w:ascii="Times New Roman" w:eastAsia="Calibri" w:hAnsi="Times New Roman" w:cs="Times New Roman"/>
          <w:lang w:val="it-IT"/>
        </w:rPr>
      </w:pPr>
      <w:r w:rsidRPr="004C3C60">
        <w:rPr>
          <w:rFonts w:ascii="Times New Roman" w:eastAsia="Calibri" w:hAnsi="Times New Roman" w:cs="Times New Roman"/>
          <w:lang w:val="it-IT"/>
        </w:rPr>
        <w:t>L’Ente accreditato si impegna a:</w:t>
      </w:r>
    </w:p>
    <w:p w14:paraId="28EEFD30" w14:textId="31C12ADF" w:rsidR="004C3C60" w:rsidRDefault="00FF2044" w:rsidP="00472A44">
      <w:pPr>
        <w:pStyle w:val="Paragrafoelenco"/>
        <w:widowControl w:val="0"/>
        <w:numPr>
          <w:ilvl w:val="0"/>
          <w:numId w:val="42"/>
        </w:numPr>
        <w:tabs>
          <w:tab w:val="left" w:pos="0"/>
        </w:tabs>
        <w:autoSpaceDE w:val="0"/>
        <w:autoSpaceDN w:val="0"/>
        <w:spacing w:before="1" w:after="0" w:line="276" w:lineRule="auto"/>
        <w:ind w:left="426" w:right="-1"/>
        <w:contextualSpacing w:val="0"/>
        <w:jc w:val="both"/>
        <w:rPr>
          <w:rFonts w:ascii="Times New Roman" w:hAnsi="Times New Roman"/>
          <w:sz w:val="24"/>
          <w:szCs w:val="24"/>
        </w:rPr>
      </w:pPr>
      <w:r>
        <w:rPr>
          <w:rFonts w:ascii="Times New Roman" w:hAnsi="Times New Roman"/>
          <w:sz w:val="24"/>
          <w:szCs w:val="24"/>
        </w:rPr>
        <w:t xml:space="preserve">Si fa </w:t>
      </w:r>
      <w:r w:rsidR="004C3C60" w:rsidRPr="004C3C60">
        <w:rPr>
          <w:rFonts w:ascii="Times New Roman" w:hAnsi="Times New Roman"/>
          <w:sz w:val="24"/>
          <w:szCs w:val="24"/>
        </w:rPr>
        <w:t>carico di promuovere i tirocini individuando, mediante apposita procedura ad evidenza pubblica e nel rispetto della massima diffusione e partecipazione, i soggetti</w:t>
      </w:r>
      <w:r w:rsidR="00AA1E2D">
        <w:rPr>
          <w:rFonts w:ascii="Times New Roman" w:hAnsi="Times New Roman"/>
          <w:sz w:val="24"/>
          <w:szCs w:val="24"/>
        </w:rPr>
        <w:t xml:space="preserve"> privati</w:t>
      </w:r>
      <w:r w:rsidR="004C3C60" w:rsidRPr="004C3C60">
        <w:rPr>
          <w:rFonts w:ascii="Times New Roman" w:hAnsi="Times New Roman"/>
          <w:sz w:val="24"/>
          <w:szCs w:val="24"/>
        </w:rPr>
        <w:t xml:space="preserve"> </w:t>
      </w:r>
      <w:r>
        <w:rPr>
          <w:rFonts w:ascii="Times New Roman" w:hAnsi="Times New Roman"/>
          <w:sz w:val="24"/>
          <w:szCs w:val="24"/>
        </w:rPr>
        <w:t xml:space="preserve">e ove previsti dalla normativa specifica applicata del </w:t>
      </w:r>
      <w:proofErr w:type="gramStart"/>
      <w:r>
        <w:rPr>
          <w:rFonts w:ascii="Times New Roman" w:hAnsi="Times New Roman"/>
          <w:sz w:val="24"/>
          <w:szCs w:val="24"/>
        </w:rPr>
        <w:t>tirocinio  anche</w:t>
      </w:r>
      <w:proofErr w:type="gramEnd"/>
      <w:r>
        <w:rPr>
          <w:rFonts w:ascii="Times New Roman" w:hAnsi="Times New Roman"/>
          <w:sz w:val="24"/>
          <w:szCs w:val="24"/>
        </w:rPr>
        <w:t xml:space="preserve"> quelli pubblici </w:t>
      </w:r>
      <w:r w:rsidR="004C3C60" w:rsidRPr="004C3C60">
        <w:rPr>
          <w:rFonts w:ascii="Times New Roman" w:hAnsi="Times New Roman"/>
          <w:sz w:val="24"/>
          <w:szCs w:val="24"/>
        </w:rPr>
        <w:t xml:space="preserve"> con sede nel territorio del DSS 43, sono disponibili ad ospitare per il tirocinio i destinatari </w:t>
      </w:r>
      <w:r w:rsidR="00460C73">
        <w:rPr>
          <w:rFonts w:ascii="Times New Roman" w:hAnsi="Times New Roman"/>
          <w:sz w:val="24"/>
          <w:szCs w:val="24"/>
        </w:rPr>
        <w:t>delle azioni interessate</w:t>
      </w:r>
      <w:r w:rsidR="004C3C60" w:rsidRPr="004C3C60">
        <w:rPr>
          <w:rFonts w:ascii="Times New Roman" w:hAnsi="Times New Roman"/>
          <w:sz w:val="24"/>
          <w:szCs w:val="24"/>
        </w:rPr>
        <w:t>;</w:t>
      </w:r>
    </w:p>
    <w:p w14:paraId="7373E25E" w14:textId="77777777" w:rsidR="004C3C60" w:rsidRDefault="004C3C60" w:rsidP="00472A44">
      <w:pPr>
        <w:pStyle w:val="Paragrafoelenco"/>
        <w:widowControl w:val="0"/>
        <w:numPr>
          <w:ilvl w:val="0"/>
          <w:numId w:val="42"/>
        </w:numPr>
        <w:tabs>
          <w:tab w:val="left" w:pos="0"/>
        </w:tabs>
        <w:autoSpaceDE w:val="0"/>
        <w:autoSpaceDN w:val="0"/>
        <w:spacing w:before="1" w:after="0" w:line="276" w:lineRule="auto"/>
        <w:ind w:left="426" w:right="-1"/>
        <w:contextualSpacing w:val="0"/>
        <w:jc w:val="both"/>
        <w:rPr>
          <w:rFonts w:ascii="Times New Roman" w:hAnsi="Times New Roman"/>
          <w:sz w:val="24"/>
          <w:szCs w:val="24"/>
        </w:rPr>
      </w:pPr>
      <w:r w:rsidRPr="004C3C60">
        <w:rPr>
          <w:rFonts w:ascii="Times New Roman" w:hAnsi="Times New Roman"/>
          <w:sz w:val="24"/>
          <w:szCs w:val="24"/>
        </w:rPr>
        <w:t>procedere all’attivazione e al monitoraggio dei tirocini;</w:t>
      </w:r>
    </w:p>
    <w:p w14:paraId="4773E7D4" w14:textId="77777777" w:rsidR="004C3C60" w:rsidRDefault="004C3C60" w:rsidP="00472A44">
      <w:pPr>
        <w:pStyle w:val="Paragrafoelenco"/>
        <w:widowControl w:val="0"/>
        <w:numPr>
          <w:ilvl w:val="0"/>
          <w:numId w:val="42"/>
        </w:numPr>
        <w:tabs>
          <w:tab w:val="left" w:pos="0"/>
        </w:tabs>
        <w:autoSpaceDE w:val="0"/>
        <w:autoSpaceDN w:val="0"/>
        <w:spacing w:before="1" w:after="0" w:line="276" w:lineRule="auto"/>
        <w:ind w:left="426" w:right="-1"/>
        <w:contextualSpacing w:val="0"/>
        <w:jc w:val="both"/>
        <w:rPr>
          <w:rFonts w:ascii="Times New Roman" w:hAnsi="Times New Roman"/>
          <w:sz w:val="24"/>
          <w:szCs w:val="24"/>
        </w:rPr>
      </w:pPr>
      <w:r w:rsidRPr="004C3C60">
        <w:rPr>
          <w:rFonts w:ascii="Times New Roman" w:hAnsi="Times New Roman"/>
          <w:sz w:val="24"/>
          <w:szCs w:val="24"/>
        </w:rPr>
        <w:t>assicurare un’adeguata attività di tutoraggio su tutta la durata delle attività previste collaborando con il tutor dell’ente ospitante alla redazione della scheda individuale e dell’Attestazione finale;</w:t>
      </w:r>
    </w:p>
    <w:p w14:paraId="44917865" w14:textId="77777777" w:rsidR="004C3C60" w:rsidRDefault="004C3C60" w:rsidP="00472A44">
      <w:pPr>
        <w:pStyle w:val="Paragrafoelenco"/>
        <w:widowControl w:val="0"/>
        <w:numPr>
          <w:ilvl w:val="0"/>
          <w:numId w:val="42"/>
        </w:numPr>
        <w:tabs>
          <w:tab w:val="left" w:pos="0"/>
        </w:tabs>
        <w:autoSpaceDE w:val="0"/>
        <w:autoSpaceDN w:val="0"/>
        <w:spacing w:before="1" w:after="0" w:line="276" w:lineRule="auto"/>
        <w:ind w:left="426" w:right="-1"/>
        <w:contextualSpacing w:val="0"/>
        <w:jc w:val="both"/>
        <w:rPr>
          <w:rFonts w:ascii="Times New Roman" w:hAnsi="Times New Roman"/>
          <w:sz w:val="24"/>
          <w:szCs w:val="24"/>
        </w:rPr>
      </w:pPr>
      <w:r w:rsidRPr="004C3C60">
        <w:rPr>
          <w:rFonts w:ascii="Times New Roman" w:hAnsi="Times New Roman"/>
          <w:sz w:val="24"/>
          <w:szCs w:val="24"/>
        </w:rPr>
        <w:t>garantire la copertura assicurativa dei tirocinanti presso l’INAIL e con polizza RC verso terzi;</w:t>
      </w:r>
    </w:p>
    <w:p w14:paraId="1BC4A65E" w14:textId="77777777" w:rsidR="004C3C60" w:rsidRDefault="004C3C60" w:rsidP="00472A44">
      <w:pPr>
        <w:pStyle w:val="Paragrafoelenco"/>
        <w:widowControl w:val="0"/>
        <w:numPr>
          <w:ilvl w:val="0"/>
          <w:numId w:val="42"/>
        </w:numPr>
        <w:tabs>
          <w:tab w:val="left" w:pos="0"/>
        </w:tabs>
        <w:autoSpaceDE w:val="0"/>
        <w:autoSpaceDN w:val="0"/>
        <w:spacing w:before="1" w:after="0" w:line="276" w:lineRule="auto"/>
        <w:ind w:left="426" w:right="-1"/>
        <w:contextualSpacing w:val="0"/>
        <w:jc w:val="both"/>
        <w:rPr>
          <w:rFonts w:ascii="Times New Roman" w:hAnsi="Times New Roman"/>
          <w:sz w:val="24"/>
          <w:szCs w:val="24"/>
        </w:rPr>
      </w:pPr>
      <w:r w:rsidRPr="004C3C60">
        <w:rPr>
          <w:rFonts w:ascii="Times New Roman" w:hAnsi="Times New Roman"/>
          <w:sz w:val="24"/>
          <w:szCs w:val="24"/>
        </w:rPr>
        <w:t>rilasciare l’attestato di partecipazione al tirocinante;</w:t>
      </w:r>
    </w:p>
    <w:p w14:paraId="622F184C" w14:textId="77777777" w:rsidR="004C3C60" w:rsidRDefault="004C3C60" w:rsidP="00472A44">
      <w:pPr>
        <w:pStyle w:val="Paragrafoelenco"/>
        <w:widowControl w:val="0"/>
        <w:numPr>
          <w:ilvl w:val="0"/>
          <w:numId w:val="42"/>
        </w:numPr>
        <w:tabs>
          <w:tab w:val="left" w:pos="0"/>
        </w:tabs>
        <w:autoSpaceDE w:val="0"/>
        <w:autoSpaceDN w:val="0"/>
        <w:spacing w:before="1" w:after="0" w:line="276" w:lineRule="auto"/>
        <w:ind w:left="426" w:right="-1"/>
        <w:contextualSpacing w:val="0"/>
        <w:jc w:val="both"/>
        <w:rPr>
          <w:rFonts w:ascii="Times New Roman" w:hAnsi="Times New Roman"/>
          <w:sz w:val="24"/>
          <w:szCs w:val="24"/>
        </w:rPr>
      </w:pPr>
      <w:r w:rsidRPr="004C3C60">
        <w:rPr>
          <w:rFonts w:ascii="Times New Roman" w:hAnsi="Times New Roman"/>
          <w:sz w:val="24"/>
          <w:szCs w:val="24"/>
        </w:rPr>
        <w:t>vigilare sul corretto andamento del tirocinio, segnalando al soggetto ospitante l’eventuale mancato rispetto degli obiettivi contenuti nel progetto e delle modalità attuative del tirocinio, nonché segnalare ai competenti servizi ispettivi i casi in cui vi siano fondati motivi per ritenere che il tirocinante venga adibito ad attività non previste dal progetto o comunque svolga attività riconducibile ad un rapporto di lavoro;</w:t>
      </w:r>
    </w:p>
    <w:p w14:paraId="43C405A2" w14:textId="77777777" w:rsidR="004C3C60" w:rsidRDefault="004C3C60" w:rsidP="00472A44">
      <w:pPr>
        <w:pStyle w:val="Paragrafoelenco"/>
        <w:widowControl w:val="0"/>
        <w:numPr>
          <w:ilvl w:val="0"/>
          <w:numId w:val="42"/>
        </w:numPr>
        <w:tabs>
          <w:tab w:val="left" w:pos="0"/>
        </w:tabs>
        <w:autoSpaceDE w:val="0"/>
        <w:autoSpaceDN w:val="0"/>
        <w:spacing w:before="1" w:after="0" w:line="276" w:lineRule="auto"/>
        <w:ind w:left="426" w:right="-1"/>
        <w:contextualSpacing w:val="0"/>
        <w:jc w:val="both"/>
        <w:rPr>
          <w:rFonts w:ascii="Times New Roman" w:hAnsi="Times New Roman"/>
          <w:sz w:val="24"/>
          <w:szCs w:val="24"/>
        </w:rPr>
      </w:pPr>
      <w:r w:rsidRPr="004C3C60">
        <w:rPr>
          <w:rFonts w:ascii="Times New Roman" w:hAnsi="Times New Roman"/>
          <w:sz w:val="24"/>
          <w:szCs w:val="24"/>
        </w:rPr>
        <w:t>utilizzare il beneficiario esclusivamente per l’attività di cui all’art. 1 del presente accordo;</w:t>
      </w:r>
    </w:p>
    <w:p w14:paraId="5218F284" w14:textId="532F972E" w:rsidR="004C3C60" w:rsidRDefault="004C3C60" w:rsidP="00472A44">
      <w:pPr>
        <w:pStyle w:val="Paragrafoelenco"/>
        <w:widowControl w:val="0"/>
        <w:numPr>
          <w:ilvl w:val="0"/>
          <w:numId w:val="42"/>
        </w:numPr>
        <w:tabs>
          <w:tab w:val="left" w:pos="0"/>
        </w:tabs>
        <w:autoSpaceDE w:val="0"/>
        <w:autoSpaceDN w:val="0"/>
        <w:spacing w:before="1" w:after="0" w:line="276" w:lineRule="auto"/>
        <w:ind w:left="426" w:right="-1"/>
        <w:contextualSpacing w:val="0"/>
        <w:jc w:val="both"/>
        <w:rPr>
          <w:rFonts w:ascii="Times New Roman" w:hAnsi="Times New Roman"/>
          <w:sz w:val="24"/>
          <w:szCs w:val="24"/>
        </w:rPr>
      </w:pPr>
      <w:r w:rsidRPr="004C3C60">
        <w:rPr>
          <w:rFonts w:ascii="Times New Roman" w:hAnsi="Times New Roman"/>
          <w:sz w:val="24"/>
          <w:szCs w:val="24"/>
        </w:rPr>
        <w:t>sottoscrivere per ciascun beneficiario</w:t>
      </w:r>
      <w:r w:rsidR="00301F7F">
        <w:rPr>
          <w:rFonts w:ascii="Times New Roman" w:hAnsi="Times New Roman"/>
          <w:sz w:val="24"/>
          <w:szCs w:val="24"/>
        </w:rPr>
        <w:t xml:space="preserve"> la convenzione e </w:t>
      </w:r>
      <w:proofErr w:type="gramStart"/>
      <w:r w:rsidR="00301F7F">
        <w:rPr>
          <w:rFonts w:ascii="Times New Roman" w:hAnsi="Times New Roman"/>
          <w:sz w:val="24"/>
          <w:szCs w:val="24"/>
        </w:rPr>
        <w:t xml:space="preserve">il </w:t>
      </w:r>
      <w:r w:rsidRPr="004C3C60">
        <w:rPr>
          <w:rFonts w:ascii="Times New Roman" w:hAnsi="Times New Roman"/>
          <w:sz w:val="24"/>
          <w:szCs w:val="24"/>
        </w:rPr>
        <w:t xml:space="preserve"> un</w:t>
      </w:r>
      <w:proofErr w:type="gramEnd"/>
      <w:r w:rsidRPr="004C3C60">
        <w:rPr>
          <w:rFonts w:ascii="Times New Roman" w:hAnsi="Times New Roman"/>
          <w:sz w:val="24"/>
          <w:szCs w:val="24"/>
        </w:rPr>
        <w:t xml:space="preserve"> “progetto personalizzato” in collaborazione con l’ente che ha preso in carico il soggetto e con il soggetto ospitante </w:t>
      </w:r>
      <w:r w:rsidR="00673029">
        <w:rPr>
          <w:rFonts w:ascii="Times New Roman" w:hAnsi="Times New Roman"/>
          <w:sz w:val="24"/>
          <w:szCs w:val="24"/>
        </w:rPr>
        <w:t xml:space="preserve">da </w:t>
      </w:r>
      <w:r w:rsidRPr="004C3C60">
        <w:rPr>
          <w:rFonts w:ascii="Times New Roman" w:hAnsi="Times New Roman"/>
          <w:sz w:val="24"/>
          <w:szCs w:val="24"/>
        </w:rPr>
        <w:t xml:space="preserve"> consegna</w:t>
      </w:r>
      <w:r w:rsidR="00673029">
        <w:rPr>
          <w:rFonts w:ascii="Times New Roman" w:hAnsi="Times New Roman"/>
          <w:sz w:val="24"/>
          <w:szCs w:val="24"/>
        </w:rPr>
        <w:t>re</w:t>
      </w:r>
      <w:r w:rsidRPr="004C3C60">
        <w:rPr>
          <w:rFonts w:ascii="Times New Roman" w:hAnsi="Times New Roman"/>
          <w:sz w:val="24"/>
          <w:szCs w:val="24"/>
        </w:rPr>
        <w:t xml:space="preserve"> al tirocinante, prima dell’inizio del tirocinio, unitamente ad una copia della convenzione;</w:t>
      </w:r>
    </w:p>
    <w:p w14:paraId="221C838D" w14:textId="616A2F22" w:rsidR="004C3C60" w:rsidRDefault="004C3C60" w:rsidP="00472A44">
      <w:pPr>
        <w:pStyle w:val="Paragrafoelenco"/>
        <w:widowControl w:val="0"/>
        <w:numPr>
          <w:ilvl w:val="0"/>
          <w:numId w:val="42"/>
        </w:numPr>
        <w:tabs>
          <w:tab w:val="left" w:pos="0"/>
        </w:tabs>
        <w:autoSpaceDE w:val="0"/>
        <w:autoSpaceDN w:val="0"/>
        <w:spacing w:before="1" w:after="0" w:line="276" w:lineRule="auto"/>
        <w:ind w:left="426" w:right="-1"/>
        <w:contextualSpacing w:val="0"/>
        <w:jc w:val="both"/>
        <w:rPr>
          <w:rFonts w:ascii="Times New Roman" w:hAnsi="Times New Roman"/>
          <w:sz w:val="24"/>
          <w:szCs w:val="24"/>
        </w:rPr>
      </w:pPr>
      <w:r w:rsidRPr="004C3C60">
        <w:rPr>
          <w:rFonts w:ascii="Times New Roman" w:hAnsi="Times New Roman"/>
          <w:sz w:val="24"/>
          <w:szCs w:val="24"/>
        </w:rPr>
        <w:t>individuare il numero di ore in favore del beneficiario di cui al piano personalizzato</w:t>
      </w:r>
      <w:r w:rsidR="00D476A6">
        <w:rPr>
          <w:rFonts w:ascii="Times New Roman" w:hAnsi="Times New Roman"/>
          <w:sz w:val="24"/>
          <w:szCs w:val="24"/>
        </w:rPr>
        <w:t xml:space="preserve"> o al Patto per l’Inclusione</w:t>
      </w:r>
      <w:r w:rsidRPr="004C3C60">
        <w:rPr>
          <w:rFonts w:ascii="Times New Roman" w:hAnsi="Times New Roman"/>
          <w:sz w:val="24"/>
          <w:szCs w:val="24"/>
        </w:rPr>
        <w:t>;</w:t>
      </w:r>
    </w:p>
    <w:p w14:paraId="3AEF8AA5" w14:textId="5B83A38F" w:rsidR="004C3C60" w:rsidRDefault="00AE3BFC" w:rsidP="00472A44">
      <w:pPr>
        <w:pStyle w:val="Paragrafoelenco"/>
        <w:widowControl w:val="0"/>
        <w:numPr>
          <w:ilvl w:val="0"/>
          <w:numId w:val="42"/>
        </w:numPr>
        <w:tabs>
          <w:tab w:val="left" w:pos="0"/>
        </w:tabs>
        <w:autoSpaceDE w:val="0"/>
        <w:autoSpaceDN w:val="0"/>
        <w:spacing w:before="1" w:after="0" w:line="276" w:lineRule="auto"/>
        <w:ind w:left="426" w:right="-1"/>
        <w:contextualSpacing w:val="0"/>
        <w:jc w:val="both"/>
        <w:rPr>
          <w:rFonts w:ascii="Times New Roman" w:hAnsi="Times New Roman"/>
          <w:sz w:val="24"/>
          <w:szCs w:val="24"/>
        </w:rPr>
      </w:pPr>
      <w:r>
        <w:rPr>
          <w:rFonts w:ascii="Times New Roman" w:hAnsi="Times New Roman"/>
          <w:sz w:val="24"/>
          <w:szCs w:val="24"/>
        </w:rPr>
        <w:lastRenderedPageBreak/>
        <w:t xml:space="preserve">redigere </w:t>
      </w:r>
      <w:r w:rsidR="004C3C60" w:rsidRPr="004C3C60">
        <w:rPr>
          <w:rFonts w:ascii="Times New Roman" w:hAnsi="Times New Roman"/>
          <w:sz w:val="24"/>
          <w:szCs w:val="24"/>
        </w:rPr>
        <w:t xml:space="preserve">tenere </w:t>
      </w:r>
      <w:r>
        <w:rPr>
          <w:rFonts w:ascii="Times New Roman" w:hAnsi="Times New Roman"/>
          <w:sz w:val="24"/>
          <w:szCs w:val="24"/>
        </w:rPr>
        <w:t xml:space="preserve">aggiornato </w:t>
      </w:r>
      <w:proofErr w:type="gramStart"/>
      <w:r>
        <w:rPr>
          <w:rFonts w:ascii="Times New Roman" w:hAnsi="Times New Roman"/>
          <w:sz w:val="24"/>
          <w:szCs w:val="24"/>
        </w:rPr>
        <w:t xml:space="preserve">il </w:t>
      </w:r>
      <w:r w:rsidR="004C3C60" w:rsidRPr="004C3C60">
        <w:rPr>
          <w:rFonts w:ascii="Times New Roman" w:hAnsi="Times New Roman"/>
          <w:sz w:val="24"/>
          <w:szCs w:val="24"/>
        </w:rPr>
        <w:t xml:space="preserve"> registro</w:t>
      </w:r>
      <w:proofErr w:type="gramEnd"/>
      <w:r w:rsidR="004C3C60" w:rsidRPr="004C3C60">
        <w:rPr>
          <w:rFonts w:ascii="Times New Roman" w:hAnsi="Times New Roman"/>
          <w:sz w:val="24"/>
          <w:szCs w:val="24"/>
        </w:rPr>
        <w:t xml:space="preserve"> delle presenze</w:t>
      </w:r>
      <w:r w:rsidR="001D51CE">
        <w:rPr>
          <w:rFonts w:ascii="Times New Roman" w:hAnsi="Times New Roman"/>
          <w:sz w:val="24"/>
          <w:szCs w:val="24"/>
        </w:rPr>
        <w:t xml:space="preserve"> giornaliere del tirocinante e riportante le firme del tutor del soggetto promotore e di quello del soggetto ospitante.</w:t>
      </w:r>
    </w:p>
    <w:p w14:paraId="12A6AE4A" w14:textId="77777777" w:rsidR="004C3C60" w:rsidRDefault="004C3C60" w:rsidP="00472A44">
      <w:pPr>
        <w:pStyle w:val="Paragrafoelenco"/>
        <w:widowControl w:val="0"/>
        <w:numPr>
          <w:ilvl w:val="0"/>
          <w:numId w:val="42"/>
        </w:numPr>
        <w:tabs>
          <w:tab w:val="left" w:pos="0"/>
        </w:tabs>
        <w:autoSpaceDE w:val="0"/>
        <w:autoSpaceDN w:val="0"/>
        <w:spacing w:before="1" w:after="0" w:line="276" w:lineRule="auto"/>
        <w:ind w:left="426" w:right="-1"/>
        <w:contextualSpacing w:val="0"/>
        <w:jc w:val="both"/>
        <w:rPr>
          <w:rFonts w:ascii="Times New Roman" w:hAnsi="Times New Roman"/>
          <w:sz w:val="24"/>
          <w:szCs w:val="24"/>
        </w:rPr>
      </w:pPr>
      <w:r w:rsidRPr="004C3C60">
        <w:rPr>
          <w:rFonts w:ascii="Times New Roman" w:hAnsi="Times New Roman"/>
          <w:sz w:val="24"/>
          <w:szCs w:val="24"/>
        </w:rPr>
        <w:t xml:space="preserve">effettuare la comunicazione obbligatoria prevista dall’art.9-bis, comma 2 del decreto legge 1/10/96 n. 510 e </w:t>
      </w:r>
      <w:proofErr w:type="gramStart"/>
      <w:r w:rsidRPr="004C3C60">
        <w:rPr>
          <w:rFonts w:ascii="Times New Roman" w:hAnsi="Times New Roman"/>
          <w:sz w:val="24"/>
          <w:szCs w:val="24"/>
        </w:rPr>
        <w:t>ss.mm.ii</w:t>
      </w:r>
      <w:proofErr w:type="gramEnd"/>
      <w:r w:rsidRPr="004C3C60">
        <w:rPr>
          <w:rFonts w:ascii="Times New Roman" w:hAnsi="Times New Roman"/>
          <w:sz w:val="24"/>
          <w:szCs w:val="24"/>
        </w:rPr>
        <w:t>;</w:t>
      </w:r>
    </w:p>
    <w:p w14:paraId="1F791843" w14:textId="77777777" w:rsidR="004C3C60" w:rsidRDefault="004C3C60" w:rsidP="00472A44">
      <w:pPr>
        <w:pStyle w:val="Paragrafoelenco"/>
        <w:widowControl w:val="0"/>
        <w:numPr>
          <w:ilvl w:val="0"/>
          <w:numId w:val="42"/>
        </w:numPr>
        <w:tabs>
          <w:tab w:val="left" w:pos="0"/>
        </w:tabs>
        <w:autoSpaceDE w:val="0"/>
        <w:autoSpaceDN w:val="0"/>
        <w:spacing w:before="1" w:after="0" w:line="276" w:lineRule="auto"/>
        <w:ind w:left="426" w:right="-1"/>
        <w:contextualSpacing w:val="0"/>
        <w:jc w:val="both"/>
        <w:rPr>
          <w:rFonts w:ascii="Times New Roman" w:hAnsi="Times New Roman"/>
          <w:sz w:val="24"/>
          <w:szCs w:val="24"/>
        </w:rPr>
      </w:pPr>
      <w:r w:rsidRPr="004C3C60">
        <w:rPr>
          <w:rFonts w:ascii="Times New Roman" w:hAnsi="Times New Roman"/>
          <w:sz w:val="24"/>
          <w:szCs w:val="24"/>
        </w:rPr>
        <w:t>favorire l’attivazione dell’esperienza di tirocinio nonché presiedere e valutare il medesimo, fornendo anche supporto al Soggetto Ospitante ed ai tirocinanti nella gestione delle procedure amministrative;</w:t>
      </w:r>
    </w:p>
    <w:p w14:paraId="03A491D8" w14:textId="7589EAFA" w:rsidR="004C3C60" w:rsidRDefault="004C3C60" w:rsidP="00472A44">
      <w:pPr>
        <w:pStyle w:val="Paragrafoelenco"/>
        <w:widowControl w:val="0"/>
        <w:numPr>
          <w:ilvl w:val="0"/>
          <w:numId w:val="42"/>
        </w:numPr>
        <w:tabs>
          <w:tab w:val="left" w:pos="0"/>
        </w:tabs>
        <w:autoSpaceDE w:val="0"/>
        <w:autoSpaceDN w:val="0"/>
        <w:spacing w:before="1" w:after="0" w:line="276" w:lineRule="auto"/>
        <w:ind w:left="426" w:right="-1"/>
        <w:contextualSpacing w:val="0"/>
        <w:jc w:val="both"/>
        <w:rPr>
          <w:rFonts w:ascii="Times New Roman" w:hAnsi="Times New Roman"/>
          <w:sz w:val="24"/>
          <w:szCs w:val="24"/>
        </w:rPr>
      </w:pPr>
      <w:r w:rsidRPr="004C3C60">
        <w:rPr>
          <w:rFonts w:ascii="Times New Roman" w:hAnsi="Times New Roman"/>
          <w:sz w:val="24"/>
          <w:szCs w:val="24"/>
        </w:rPr>
        <w:t>promuovere il buon andamento dell’esperienza di tirocinio attraverso un’azione di monitoraggio in collaborazione con il tutor del soggetto ospitante alla redazione della</w:t>
      </w:r>
      <w:r w:rsidRPr="004C3C60">
        <w:rPr>
          <w:sz w:val="24"/>
          <w:szCs w:val="24"/>
        </w:rPr>
        <w:t xml:space="preserve"> </w:t>
      </w:r>
      <w:r w:rsidRPr="004C3C60">
        <w:rPr>
          <w:rFonts w:ascii="Times New Roman" w:hAnsi="Times New Roman"/>
          <w:sz w:val="24"/>
          <w:szCs w:val="24"/>
        </w:rPr>
        <w:t>scheda individuale e dell’attestazione finale;</w:t>
      </w:r>
    </w:p>
    <w:p w14:paraId="5B7BB43A" w14:textId="08699B37" w:rsidR="004C3C60" w:rsidRDefault="004C3C60" w:rsidP="00472A44">
      <w:pPr>
        <w:pStyle w:val="Paragrafoelenco"/>
        <w:widowControl w:val="0"/>
        <w:numPr>
          <w:ilvl w:val="0"/>
          <w:numId w:val="42"/>
        </w:numPr>
        <w:tabs>
          <w:tab w:val="left" w:pos="0"/>
        </w:tabs>
        <w:autoSpaceDE w:val="0"/>
        <w:autoSpaceDN w:val="0"/>
        <w:spacing w:before="1" w:after="0" w:line="276" w:lineRule="auto"/>
        <w:ind w:left="426" w:right="-1"/>
        <w:contextualSpacing w:val="0"/>
        <w:jc w:val="both"/>
        <w:rPr>
          <w:rFonts w:ascii="Times New Roman" w:hAnsi="Times New Roman"/>
          <w:sz w:val="24"/>
          <w:szCs w:val="24"/>
        </w:rPr>
      </w:pPr>
      <w:r w:rsidRPr="004C3C60">
        <w:rPr>
          <w:rFonts w:ascii="Times New Roman" w:hAnsi="Times New Roman"/>
          <w:sz w:val="24"/>
          <w:szCs w:val="24"/>
        </w:rPr>
        <w:t>segnalare al soggetto ospitante l’eventuale mancato rispetto degli obiettivi contenuti nel progetto e delle modalità attuative del tirocinio, nonché segnala</w:t>
      </w:r>
      <w:r w:rsidR="00B14865">
        <w:rPr>
          <w:rFonts w:ascii="Times New Roman" w:hAnsi="Times New Roman"/>
          <w:sz w:val="24"/>
          <w:szCs w:val="24"/>
        </w:rPr>
        <w:t>re</w:t>
      </w:r>
      <w:r w:rsidRPr="004C3C60">
        <w:rPr>
          <w:rFonts w:ascii="Times New Roman" w:hAnsi="Times New Roman"/>
          <w:sz w:val="24"/>
          <w:szCs w:val="24"/>
        </w:rPr>
        <w:t xml:space="preserve"> ai competenti servizi ispettivi i casi in cui vi siano fondati motivi per ritenere che il tirocinante venga adibito ad attività non previste dal progetto o comunque svolga attività riconducibile ad un rapporto di lavoro;</w:t>
      </w:r>
    </w:p>
    <w:p w14:paraId="33BE0E15" w14:textId="42841854" w:rsidR="004C3C60" w:rsidRDefault="004C3C60" w:rsidP="00472A44">
      <w:pPr>
        <w:pStyle w:val="Paragrafoelenco"/>
        <w:widowControl w:val="0"/>
        <w:numPr>
          <w:ilvl w:val="0"/>
          <w:numId w:val="42"/>
        </w:numPr>
        <w:tabs>
          <w:tab w:val="left" w:pos="0"/>
        </w:tabs>
        <w:autoSpaceDE w:val="0"/>
        <w:autoSpaceDN w:val="0"/>
        <w:spacing w:before="1" w:after="0" w:line="276" w:lineRule="auto"/>
        <w:ind w:left="426" w:right="-1"/>
        <w:contextualSpacing w:val="0"/>
        <w:jc w:val="both"/>
        <w:rPr>
          <w:rFonts w:ascii="Times New Roman" w:hAnsi="Times New Roman"/>
          <w:sz w:val="24"/>
          <w:szCs w:val="24"/>
        </w:rPr>
      </w:pPr>
      <w:r w:rsidRPr="004C3C60">
        <w:rPr>
          <w:rFonts w:ascii="Times New Roman" w:hAnsi="Times New Roman"/>
          <w:sz w:val="24"/>
          <w:szCs w:val="24"/>
        </w:rPr>
        <w:t>rilasciare, anche sulla base della valutazione del soggetto ospitante, l’attestazione dei risultati</w:t>
      </w:r>
      <w:r w:rsidR="0058031B">
        <w:rPr>
          <w:rFonts w:ascii="Times New Roman" w:hAnsi="Times New Roman"/>
          <w:sz w:val="24"/>
          <w:szCs w:val="24"/>
        </w:rPr>
        <w:t xml:space="preserve"> e degli obiettivi </w:t>
      </w:r>
      <w:r w:rsidR="00DC788B">
        <w:rPr>
          <w:rFonts w:ascii="Times New Roman" w:hAnsi="Times New Roman"/>
          <w:sz w:val="24"/>
          <w:szCs w:val="24"/>
        </w:rPr>
        <w:t xml:space="preserve">raggiunti </w:t>
      </w:r>
      <w:r w:rsidR="00DC788B" w:rsidRPr="004C3C60">
        <w:rPr>
          <w:rFonts w:ascii="Times New Roman" w:hAnsi="Times New Roman"/>
          <w:sz w:val="24"/>
          <w:szCs w:val="24"/>
        </w:rPr>
        <w:t>specificando</w:t>
      </w:r>
      <w:r w:rsidRPr="004C3C60">
        <w:rPr>
          <w:rFonts w:ascii="Times New Roman" w:hAnsi="Times New Roman"/>
          <w:sz w:val="24"/>
          <w:szCs w:val="24"/>
        </w:rPr>
        <w:t xml:space="preserve"> le competenze acquisite;</w:t>
      </w:r>
    </w:p>
    <w:p w14:paraId="1D2EFC85" w14:textId="77777777" w:rsidR="004C3C60" w:rsidRPr="004C3C60" w:rsidRDefault="004C3C60" w:rsidP="00472A44">
      <w:pPr>
        <w:pStyle w:val="Paragrafoelenco"/>
        <w:widowControl w:val="0"/>
        <w:numPr>
          <w:ilvl w:val="0"/>
          <w:numId w:val="42"/>
        </w:numPr>
        <w:tabs>
          <w:tab w:val="left" w:pos="0"/>
        </w:tabs>
        <w:autoSpaceDE w:val="0"/>
        <w:autoSpaceDN w:val="0"/>
        <w:spacing w:before="1" w:after="0" w:line="276" w:lineRule="auto"/>
        <w:ind w:left="426" w:right="-1"/>
        <w:contextualSpacing w:val="0"/>
        <w:jc w:val="both"/>
        <w:rPr>
          <w:rFonts w:ascii="Times New Roman" w:hAnsi="Times New Roman"/>
          <w:sz w:val="24"/>
          <w:szCs w:val="24"/>
        </w:rPr>
      </w:pPr>
      <w:r w:rsidRPr="004C3C60">
        <w:rPr>
          <w:rFonts w:ascii="Times New Roman" w:hAnsi="Times New Roman"/>
          <w:sz w:val="24"/>
          <w:szCs w:val="24"/>
        </w:rPr>
        <w:t>procedere alla rendicontazione dei costi sostenuti, in modo analitico e dettagliato, in proporzione al numero di beneficiari, per soggetto ospitante e nei limiti dell’indennità massima prevista.</w:t>
      </w:r>
    </w:p>
    <w:p w14:paraId="2E9A3955" w14:textId="77777777" w:rsidR="004C3C60" w:rsidRPr="004C3C60" w:rsidRDefault="004C3C60" w:rsidP="00472A44">
      <w:pPr>
        <w:pStyle w:val="Corpotesto"/>
        <w:spacing w:before="1" w:line="276" w:lineRule="auto"/>
        <w:jc w:val="both"/>
        <w:rPr>
          <w:rFonts w:ascii="Times New Roman" w:eastAsia="Calibri" w:hAnsi="Times New Roman" w:cs="Times New Roman"/>
          <w:lang w:val="it-IT"/>
        </w:rPr>
      </w:pPr>
      <w:r w:rsidRPr="004C3C60">
        <w:rPr>
          <w:rFonts w:ascii="Times New Roman" w:eastAsia="Calibri" w:hAnsi="Times New Roman" w:cs="Times New Roman"/>
          <w:lang w:val="it-IT"/>
        </w:rPr>
        <w:t>L’Ente accreditato, inoltre, assiste e supporta il tirocinante individuando un Tutor quale responsabile organizzativo del tirocinio, scelto tra i soggetti dotati di professionalità, capacità ed esperienza adeguate alle</w:t>
      </w:r>
      <w:r>
        <w:rPr>
          <w:rFonts w:ascii="Times New Roman" w:eastAsia="Calibri" w:hAnsi="Times New Roman" w:cs="Times New Roman"/>
          <w:lang w:val="it-IT"/>
        </w:rPr>
        <w:t xml:space="preserve"> </w:t>
      </w:r>
      <w:r w:rsidRPr="004C3C60">
        <w:rPr>
          <w:rFonts w:ascii="Times New Roman" w:eastAsia="Calibri" w:hAnsi="Times New Roman" w:cs="Times New Roman"/>
          <w:lang w:val="it-IT"/>
        </w:rPr>
        <w:t>funzioni da svolgere, con funzioni di raccordo con il soggetto ospitante per monitorare l’attuazione del progetto formativo;</w:t>
      </w:r>
    </w:p>
    <w:p w14:paraId="6D964280" w14:textId="77777777" w:rsidR="004C3C60" w:rsidRDefault="004C3C60" w:rsidP="00472A44">
      <w:pPr>
        <w:pStyle w:val="Corpotesto"/>
        <w:spacing w:line="276" w:lineRule="auto"/>
        <w:jc w:val="both"/>
        <w:rPr>
          <w:rFonts w:ascii="Times New Roman" w:eastAsia="Calibri" w:hAnsi="Times New Roman" w:cs="Times New Roman"/>
          <w:lang w:val="it-IT"/>
        </w:rPr>
      </w:pPr>
      <w:r w:rsidRPr="004C3C60">
        <w:rPr>
          <w:rFonts w:ascii="Times New Roman" w:eastAsia="Calibri" w:hAnsi="Times New Roman" w:cs="Times New Roman"/>
          <w:lang w:val="it-IT"/>
        </w:rPr>
        <w:t>Il Tutor svolgerà i seguenti compiti:</w:t>
      </w:r>
    </w:p>
    <w:p w14:paraId="3882136C" w14:textId="77777777" w:rsidR="004C3C60" w:rsidRPr="004C3C60" w:rsidRDefault="004C3C60" w:rsidP="00472A44">
      <w:pPr>
        <w:pStyle w:val="Corpotesto"/>
        <w:numPr>
          <w:ilvl w:val="0"/>
          <w:numId w:val="43"/>
        </w:numPr>
        <w:spacing w:line="276" w:lineRule="auto"/>
        <w:ind w:left="426"/>
        <w:jc w:val="both"/>
        <w:rPr>
          <w:rFonts w:ascii="Times New Roman" w:eastAsia="Calibri" w:hAnsi="Times New Roman" w:cs="Times New Roman"/>
          <w:lang w:val="it-IT"/>
        </w:rPr>
      </w:pPr>
      <w:r w:rsidRPr="004C3C60">
        <w:rPr>
          <w:rFonts w:ascii="Times New Roman" w:hAnsi="Times New Roman"/>
          <w:lang w:val="it-IT"/>
        </w:rPr>
        <w:t>Collaborazione alla stesura del progetto formativo del tirocinio;</w:t>
      </w:r>
    </w:p>
    <w:p w14:paraId="712FF7DD" w14:textId="77777777" w:rsidR="004C3C60" w:rsidRPr="004C3C60" w:rsidRDefault="004C3C60" w:rsidP="00472A44">
      <w:pPr>
        <w:pStyle w:val="Corpotesto"/>
        <w:numPr>
          <w:ilvl w:val="0"/>
          <w:numId w:val="43"/>
        </w:numPr>
        <w:spacing w:line="276" w:lineRule="auto"/>
        <w:ind w:left="426"/>
        <w:jc w:val="both"/>
        <w:rPr>
          <w:rFonts w:ascii="Times New Roman" w:eastAsia="Calibri" w:hAnsi="Times New Roman" w:cs="Times New Roman"/>
          <w:lang w:val="it-IT"/>
        </w:rPr>
      </w:pPr>
      <w:r w:rsidRPr="004C3C60">
        <w:rPr>
          <w:rFonts w:ascii="Times New Roman" w:hAnsi="Times New Roman"/>
          <w:lang w:val="it-IT"/>
        </w:rPr>
        <w:t>Coordinamento dell’organizzazione e programmazione del percorso di tirocinio;</w:t>
      </w:r>
    </w:p>
    <w:p w14:paraId="5844CD20" w14:textId="77777777" w:rsidR="004C3C60" w:rsidRPr="004C3C60" w:rsidRDefault="004C3C60" w:rsidP="00472A44">
      <w:pPr>
        <w:pStyle w:val="Corpotesto"/>
        <w:numPr>
          <w:ilvl w:val="0"/>
          <w:numId w:val="43"/>
        </w:numPr>
        <w:spacing w:line="276" w:lineRule="auto"/>
        <w:ind w:left="426"/>
        <w:jc w:val="both"/>
        <w:rPr>
          <w:rFonts w:ascii="Times New Roman" w:eastAsia="Calibri" w:hAnsi="Times New Roman" w:cs="Times New Roman"/>
          <w:lang w:val="it-IT"/>
        </w:rPr>
      </w:pPr>
      <w:r w:rsidRPr="004C3C60">
        <w:rPr>
          <w:rFonts w:ascii="Times New Roman" w:hAnsi="Times New Roman"/>
          <w:lang w:val="it-IT"/>
        </w:rPr>
        <w:t>Monitoraggio dell’andamento del tirocinio a garanzia del rispetto di quanto previsto nel progetto con l’obiettivo di assicurare la soddisfazione da parte del soggetto ospitante e del tirocinante;</w:t>
      </w:r>
    </w:p>
    <w:p w14:paraId="627E1792" w14:textId="3D465807" w:rsidR="004C3C60" w:rsidRPr="00B8121F" w:rsidRDefault="004C3C60" w:rsidP="00472A44">
      <w:pPr>
        <w:pStyle w:val="Corpotesto"/>
        <w:numPr>
          <w:ilvl w:val="0"/>
          <w:numId w:val="43"/>
        </w:numPr>
        <w:spacing w:line="276" w:lineRule="auto"/>
        <w:ind w:left="426"/>
        <w:jc w:val="both"/>
        <w:rPr>
          <w:rFonts w:ascii="Times New Roman" w:eastAsia="Calibri" w:hAnsi="Times New Roman" w:cs="Times New Roman"/>
          <w:lang w:val="it-IT"/>
        </w:rPr>
      </w:pPr>
      <w:r w:rsidRPr="004C3C60">
        <w:rPr>
          <w:rFonts w:ascii="Times New Roman" w:hAnsi="Times New Roman"/>
          <w:lang w:val="it-IT"/>
        </w:rPr>
        <w:t>Concorrere, sulla base degli elementi forniti dal soggetto ospitante, alla redazione della scheda individuale e dell’attestazione finale</w:t>
      </w:r>
      <w:r w:rsidR="00B8121F">
        <w:rPr>
          <w:rFonts w:ascii="Times New Roman" w:hAnsi="Times New Roman"/>
          <w:lang w:val="it-IT"/>
        </w:rPr>
        <w:t xml:space="preserve"> </w:t>
      </w:r>
    </w:p>
    <w:p w14:paraId="4EABDF35" w14:textId="60C0443B" w:rsidR="00B8121F" w:rsidRPr="004C3C60" w:rsidRDefault="00B8121F" w:rsidP="00472A44">
      <w:pPr>
        <w:pStyle w:val="Corpotesto"/>
        <w:numPr>
          <w:ilvl w:val="0"/>
          <w:numId w:val="43"/>
        </w:numPr>
        <w:spacing w:line="276" w:lineRule="auto"/>
        <w:ind w:left="426"/>
        <w:jc w:val="both"/>
        <w:rPr>
          <w:rFonts w:ascii="Times New Roman" w:eastAsia="Calibri" w:hAnsi="Times New Roman" w:cs="Times New Roman"/>
          <w:lang w:val="it-IT"/>
        </w:rPr>
      </w:pPr>
      <w:r>
        <w:rPr>
          <w:rFonts w:ascii="Times New Roman" w:hAnsi="Times New Roman"/>
          <w:lang w:val="it-IT"/>
        </w:rPr>
        <w:t xml:space="preserve">Rilevare mensilmente le presenze del </w:t>
      </w:r>
      <w:r w:rsidR="00DC788B">
        <w:rPr>
          <w:rFonts w:ascii="Times New Roman" w:hAnsi="Times New Roman"/>
          <w:lang w:val="it-IT"/>
        </w:rPr>
        <w:t>tirocinante,</w:t>
      </w:r>
      <w:r>
        <w:rPr>
          <w:rFonts w:ascii="Times New Roman" w:hAnsi="Times New Roman"/>
          <w:lang w:val="it-IT"/>
        </w:rPr>
        <w:t xml:space="preserve"> del tutor aziendale e del tutor del tirocinio riportando le stesse nelle schede di rendicontazione</w:t>
      </w:r>
      <w:r w:rsidR="00981021">
        <w:rPr>
          <w:rFonts w:ascii="Times New Roman" w:hAnsi="Times New Roman"/>
          <w:lang w:val="it-IT"/>
        </w:rPr>
        <w:t xml:space="preserve"> fornite dal soggetto promotore e con le modalità richieste dall’ente erogatore del finanziamento</w:t>
      </w:r>
    </w:p>
    <w:p w14:paraId="1A5B18CE" w14:textId="77777777" w:rsidR="004C3C60" w:rsidRPr="004C3C60" w:rsidRDefault="004C3C60" w:rsidP="00472A44">
      <w:pPr>
        <w:pStyle w:val="Corpotesto"/>
        <w:spacing w:before="7" w:line="276" w:lineRule="auto"/>
        <w:ind w:left="0"/>
        <w:rPr>
          <w:lang w:val="it-IT"/>
        </w:rPr>
      </w:pPr>
    </w:p>
    <w:p w14:paraId="33D3455E" w14:textId="77777777" w:rsidR="004C3C60" w:rsidRPr="00121EB2" w:rsidRDefault="004C3C60" w:rsidP="00472A44">
      <w:pPr>
        <w:pStyle w:val="Titolo1"/>
        <w:spacing w:before="1" w:line="276" w:lineRule="auto"/>
        <w:rPr>
          <w:rFonts w:ascii="Times New Roman" w:hAnsi="Times New Roman"/>
          <w:b/>
          <w:sz w:val="24"/>
          <w:szCs w:val="24"/>
          <w:lang w:val="it-IT"/>
        </w:rPr>
      </w:pPr>
      <w:r w:rsidRPr="00121EB2">
        <w:rPr>
          <w:rFonts w:ascii="Times New Roman" w:hAnsi="Times New Roman"/>
          <w:b/>
          <w:sz w:val="24"/>
          <w:szCs w:val="24"/>
          <w:lang w:val="it-IT"/>
        </w:rPr>
        <w:t>ART. 3</w:t>
      </w:r>
    </w:p>
    <w:p w14:paraId="181FA8E8" w14:textId="12A5ED9A" w:rsidR="004C3C60" w:rsidRPr="004C3C60" w:rsidRDefault="004C3C60" w:rsidP="00011D63">
      <w:pPr>
        <w:pStyle w:val="Corpotesto"/>
        <w:spacing w:line="276" w:lineRule="auto"/>
        <w:ind w:left="0" w:right="149"/>
        <w:jc w:val="both"/>
        <w:rPr>
          <w:rFonts w:ascii="Times New Roman" w:hAnsi="Times New Roman"/>
          <w:lang w:val="it-IT"/>
        </w:rPr>
      </w:pPr>
      <w:r w:rsidRPr="004C3C60">
        <w:rPr>
          <w:rFonts w:ascii="Times New Roman" w:hAnsi="Times New Roman"/>
          <w:lang w:val="it-IT"/>
        </w:rPr>
        <w:t xml:space="preserve">Il Soggetto accreditato garantisce che il servizio di cui al presente </w:t>
      </w:r>
      <w:r w:rsidR="00981021">
        <w:rPr>
          <w:rFonts w:ascii="Times New Roman" w:hAnsi="Times New Roman"/>
          <w:lang w:val="it-IT"/>
        </w:rPr>
        <w:t xml:space="preserve">Patto di </w:t>
      </w:r>
      <w:r w:rsidRPr="004C3C60">
        <w:rPr>
          <w:rFonts w:ascii="Times New Roman" w:hAnsi="Times New Roman"/>
          <w:lang w:val="it-IT"/>
        </w:rPr>
        <w:t>Accreditamento sarà espletato con la massima cura e diligenza nel rispetto puntuale delle indicazioni di cui all’Avviso Pubblico di accreditamento (parte integrante del presente atto) ed effettuato nel puntuale rispetto delle “Linee Guida” di cui alla nota prot. N.43633/18 rilasciate dall’Assessorato Regionale della Famiglia, delle Politiche Sociali e del Lavoro il 30.11.2018.</w:t>
      </w:r>
    </w:p>
    <w:p w14:paraId="119F81C9" w14:textId="77777777" w:rsidR="004C3C60" w:rsidRPr="004C3C60" w:rsidRDefault="004C3C60" w:rsidP="00472A44">
      <w:pPr>
        <w:pStyle w:val="Corpotesto"/>
        <w:spacing w:before="200" w:line="276" w:lineRule="auto"/>
        <w:jc w:val="both"/>
        <w:rPr>
          <w:rFonts w:ascii="Times New Roman" w:hAnsi="Times New Roman"/>
          <w:lang w:val="it-IT"/>
        </w:rPr>
      </w:pPr>
      <w:r w:rsidRPr="004C3C60">
        <w:rPr>
          <w:rFonts w:ascii="Times New Roman" w:hAnsi="Times New Roman"/>
          <w:lang w:val="it-IT"/>
        </w:rPr>
        <w:t>Garantisce altresì:</w:t>
      </w:r>
    </w:p>
    <w:p w14:paraId="2F42A3A8" w14:textId="77777777" w:rsidR="004C3C60" w:rsidRPr="004C3C60" w:rsidRDefault="004C3C60" w:rsidP="00472A44">
      <w:pPr>
        <w:pStyle w:val="Corpotesto"/>
        <w:spacing w:before="1" w:line="276" w:lineRule="auto"/>
        <w:ind w:left="0"/>
        <w:jc w:val="both"/>
        <w:rPr>
          <w:rFonts w:ascii="Times New Roman" w:hAnsi="Times New Roman"/>
          <w:lang w:val="it-IT"/>
        </w:rPr>
      </w:pPr>
    </w:p>
    <w:p w14:paraId="2A8D413E" w14:textId="77777777" w:rsidR="004C3C60" w:rsidRPr="004C3C60" w:rsidRDefault="004C3C60" w:rsidP="00472A44">
      <w:pPr>
        <w:pStyle w:val="Paragrafoelenco"/>
        <w:widowControl w:val="0"/>
        <w:numPr>
          <w:ilvl w:val="1"/>
          <w:numId w:val="40"/>
        </w:numPr>
        <w:tabs>
          <w:tab w:val="left" w:pos="834"/>
        </w:tabs>
        <w:autoSpaceDE w:val="0"/>
        <w:autoSpaceDN w:val="0"/>
        <w:spacing w:after="0" w:line="276" w:lineRule="auto"/>
        <w:ind w:right="152"/>
        <w:contextualSpacing w:val="0"/>
        <w:jc w:val="both"/>
        <w:rPr>
          <w:rFonts w:ascii="Times New Roman" w:eastAsia="Centaur" w:hAnsi="Times New Roman" w:cstheme="minorBidi"/>
          <w:sz w:val="24"/>
          <w:szCs w:val="24"/>
        </w:rPr>
      </w:pPr>
      <w:r w:rsidRPr="004C3C60">
        <w:rPr>
          <w:rFonts w:ascii="Times New Roman" w:eastAsia="Centaur" w:hAnsi="Times New Roman" w:cstheme="minorBidi"/>
          <w:sz w:val="24"/>
          <w:szCs w:val="24"/>
        </w:rPr>
        <w:t xml:space="preserve">che il servizio sarà fornito agli utenti aventi titolo così come individuati dagli uffici </w:t>
      </w:r>
      <w:r w:rsidRPr="004C3C60">
        <w:rPr>
          <w:rFonts w:ascii="Times New Roman" w:eastAsia="Centaur" w:hAnsi="Times New Roman" w:cstheme="minorBidi"/>
          <w:sz w:val="24"/>
          <w:szCs w:val="24"/>
        </w:rPr>
        <w:lastRenderedPageBreak/>
        <w:t>competenti previa esibizione del documento di riconoscimento;</w:t>
      </w:r>
    </w:p>
    <w:p w14:paraId="080CBFDE" w14:textId="5A0886D7" w:rsidR="004C3C60" w:rsidRPr="004C3C60" w:rsidRDefault="004C3C60" w:rsidP="00472A44">
      <w:pPr>
        <w:pStyle w:val="Paragrafoelenco"/>
        <w:widowControl w:val="0"/>
        <w:numPr>
          <w:ilvl w:val="1"/>
          <w:numId w:val="40"/>
        </w:numPr>
        <w:tabs>
          <w:tab w:val="left" w:pos="834"/>
        </w:tabs>
        <w:autoSpaceDE w:val="0"/>
        <w:autoSpaceDN w:val="0"/>
        <w:spacing w:before="107" w:after="0" w:line="276" w:lineRule="auto"/>
        <w:ind w:right="159"/>
        <w:contextualSpacing w:val="0"/>
        <w:jc w:val="both"/>
        <w:rPr>
          <w:rFonts w:ascii="Times New Roman" w:eastAsia="Centaur" w:hAnsi="Times New Roman" w:cstheme="minorBidi"/>
          <w:sz w:val="24"/>
          <w:szCs w:val="24"/>
        </w:rPr>
      </w:pPr>
      <w:r w:rsidRPr="004C3C60">
        <w:rPr>
          <w:rFonts w:ascii="Times New Roman" w:eastAsia="Centaur" w:hAnsi="Times New Roman" w:cstheme="minorBidi"/>
          <w:sz w:val="24"/>
          <w:szCs w:val="24"/>
        </w:rPr>
        <w:t>di rispettare il piano personalizzato</w:t>
      </w:r>
      <w:r w:rsidR="00981021">
        <w:rPr>
          <w:rFonts w:ascii="Times New Roman" w:eastAsia="Centaur" w:hAnsi="Times New Roman" w:cstheme="minorBidi"/>
          <w:sz w:val="24"/>
          <w:szCs w:val="24"/>
        </w:rPr>
        <w:t xml:space="preserve"> ovvero il Patto per l’Inclusione</w:t>
      </w:r>
      <w:r w:rsidRPr="004C3C60">
        <w:rPr>
          <w:rFonts w:ascii="Times New Roman" w:eastAsia="Centaur" w:hAnsi="Times New Roman" w:cstheme="minorBidi"/>
          <w:sz w:val="24"/>
          <w:szCs w:val="24"/>
        </w:rPr>
        <w:t xml:space="preserve"> predispost</w:t>
      </w:r>
      <w:r w:rsidR="00981021">
        <w:rPr>
          <w:rFonts w:ascii="Times New Roman" w:eastAsia="Centaur" w:hAnsi="Times New Roman" w:cstheme="minorBidi"/>
          <w:sz w:val="24"/>
          <w:szCs w:val="24"/>
        </w:rPr>
        <w:t>i</w:t>
      </w:r>
      <w:r w:rsidRPr="004C3C60">
        <w:rPr>
          <w:rFonts w:ascii="Times New Roman" w:eastAsia="Centaur" w:hAnsi="Times New Roman" w:cstheme="minorBidi"/>
          <w:sz w:val="24"/>
          <w:szCs w:val="24"/>
        </w:rPr>
        <w:t xml:space="preserve"> dai servizi competenti e</w:t>
      </w:r>
      <w:r w:rsidR="00F75BB2">
        <w:rPr>
          <w:rFonts w:ascii="Times New Roman" w:eastAsia="Centaur" w:hAnsi="Times New Roman" w:cstheme="minorBidi"/>
          <w:sz w:val="24"/>
          <w:szCs w:val="24"/>
        </w:rPr>
        <w:t>/o</w:t>
      </w:r>
      <w:r w:rsidRPr="004C3C60">
        <w:rPr>
          <w:rFonts w:ascii="Times New Roman" w:eastAsia="Centaur" w:hAnsi="Times New Roman" w:cstheme="minorBidi"/>
          <w:sz w:val="24"/>
          <w:szCs w:val="24"/>
        </w:rPr>
        <w:t xml:space="preserve"> dal gruppo di lavoro/equipe </w:t>
      </w:r>
      <w:r w:rsidR="00F75BB2">
        <w:rPr>
          <w:rFonts w:ascii="Times New Roman" w:eastAsia="Centaur" w:hAnsi="Times New Roman" w:cstheme="minorBidi"/>
          <w:sz w:val="24"/>
          <w:szCs w:val="24"/>
        </w:rPr>
        <w:t xml:space="preserve">multidisciplinare </w:t>
      </w:r>
      <w:r w:rsidRPr="004C3C60">
        <w:rPr>
          <w:rFonts w:ascii="Times New Roman" w:eastAsia="Centaur" w:hAnsi="Times New Roman" w:cstheme="minorBidi"/>
          <w:sz w:val="24"/>
          <w:szCs w:val="24"/>
        </w:rPr>
        <w:t>costituito appositamente;</w:t>
      </w:r>
    </w:p>
    <w:p w14:paraId="6C29610B" w14:textId="77777777" w:rsidR="004C3C60" w:rsidRPr="004C3C60" w:rsidRDefault="004C3C60" w:rsidP="00472A44">
      <w:pPr>
        <w:pStyle w:val="Paragrafoelenco"/>
        <w:widowControl w:val="0"/>
        <w:numPr>
          <w:ilvl w:val="1"/>
          <w:numId w:val="40"/>
        </w:numPr>
        <w:tabs>
          <w:tab w:val="left" w:pos="834"/>
        </w:tabs>
        <w:autoSpaceDE w:val="0"/>
        <w:autoSpaceDN w:val="0"/>
        <w:spacing w:before="108" w:after="0" w:line="276" w:lineRule="auto"/>
        <w:ind w:right="159"/>
        <w:contextualSpacing w:val="0"/>
        <w:jc w:val="both"/>
        <w:rPr>
          <w:rFonts w:ascii="Times New Roman" w:eastAsia="Centaur" w:hAnsi="Times New Roman" w:cstheme="minorBidi"/>
          <w:sz w:val="24"/>
          <w:szCs w:val="24"/>
        </w:rPr>
      </w:pPr>
      <w:r w:rsidRPr="004C3C60">
        <w:rPr>
          <w:rFonts w:ascii="Times New Roman" w:eastAsia="Centaur" w:hAnsi="Times New Roman" w:cstheme="minorBidi"/>
          <w:sz w:val="24"/>
          <w:szCs w:val="24"/>
        </w:rPr>
        <w:t>di comunicare la sede operativa come sede di riferimento con indicazione di recapiti telefonici e telematici;</w:t>
      </w:r>
    </w:p>
    <w:p w14:paraId="0A7CC215" w14:textId="5C9E48B4" w:rsidR="004C3C60" w:rsidRPr="004C3C60" w:rsidRDefault="004C3C60" w:rsidP="00472A44">
      <w:pPr>
        <w:pStyle w:val="Paragrafoelenco"/>
        <w:widowControl w:val="0"/>
        <w:numPr>
          <w:ilvl w:val="1"/>
          <w:numId w:val="40"/>
        </w:numPr>
        <w:tabs>
          <w:tab w:val="left" w:pos="834"/>
        </w:tabs>
        <w:autoSpaceDE w:val="0"/>
        <w:autoSpaceDN w:val="0"/>
        <w:spacing w:before="110" w:after="0" w:line="276" w:lineRule="auto"/>
        <w:ind w:right="162"/>
        <w:contextualSpacing w:val="0"/>
        <w:jc w:val="both"/>
        <w:rPr>
          <w:rFonts w:ascii="Times New Roman" w:eastAsia="Centaur" w:hAnsi="Times New Roman" w:cstheme="minorBidi"/>
          <w:sz w:val="24"/>
          <w:szCs w:val="24"/>
        </w:rPr>
      </w:pPr>
      <w:r w:rsidRPr="004C3C60">
        <w:rPr>
          <w:rFonts w:ascii="Times New Roman" w:eastAsia="Centaur" w:hAnsi="Times New Roman" w:cstheme="minorBidi"/>
          <w:sz w:val="24"/>
          <w:szCs w:val="24"/>
        </w:rPr>
        <w:t xml:space="preserve">di garantire mezzi idonei e personale qualificato: (così come specificato nel bando/avviso) </w:t>
      </w:r>
      <w:r w:rsidR="00715A03">
        <w:rPr>
          <w:rFonts w:ascii="Times New Roman" w:eastAsia="Centaur" w:hAnsi="Times New Roman" w:cstheme="minorBidi"/>
          <w:sz w:val="24"/>
          <w:szCs w:val="24"/>
        </w:rPr>
        <w:t xml:space="preserve">in modo </w:t>
      </w:r>
      <w:r w:rsidRPr="004C3C60">
        <w:rPr>
          <w:rFonts w:ascii="Times New Roman" w:eastAsia="Centaur" w:hAnsi="Times New Roman" w:cstheme="minorBidi"/>
          <w:sz w:val="24"/>
          <w:szCs w:val="24"/>
        </w:rPr>
        <w:t>da assicurare la buona qualità</w:t>
      </w:r>
      <w:r w:rsidR="00715A03">
        <w:rPr>
          <w:rFonts w:ascii="Times New Roman" w:eastAsia="Centaur" w:hAnsi="Times New Roman" w:cstheme="minorBidi"/>
          <w:sz w:val="24"/>
          <w:szCs w:val="24"/>
        </w:rPr>
        <w:t>,</w:t>
      </w:r>
      <w:r w:rsidRPr="004C3C60">
        <w:rPr>
          <w:rFonts w:ascii="Times New Roman" w:eastAsia="Centaur" w:hAnsi="Times New Roman" w:cstheme="minorBidi"/>
          <w:sz w:val="24"/>
          <w:szCs w:val="24"/>
        </w:rPr>
        <w:t xml:space="preserve"> efficienza e celerità delle prestazioni;</w:t>
      </w:r>
    </w:p>
    <w:p w14:paraId="6F2E666F" w14:textId="77777777" w:rsidR="004C3C60" w:rsidRPr="004C3C60" w:rsidRDefault="004C3C60" w:rsidP="00472A44">
      <w:pPr>
        <w:pStyle w:val="Paragrafoelenco"/>
        <w:widowControl w:val="0"/>
        <w:numPr>
          <w:ilvl w:val="1"/>
          <w:numId w:val="40"/>
        </w:numPr>
        <w:tabs>
          <w:tab w:val="left" w:pos="834"/>
        </w:tabs>
        <w:autoSpaceDE w:val="0"/>
        <w:autoSpaceDN w:val="0"/>
        <w:spacing w:before="107" w:after="0" w:line="276" w:lineRule="auto"/>
        <w:ind w:right="150"/>
        <w:contextualSpacing w:val="0"/>
        <w:jc w:val="both"/>
        <w:rPr>
          <w:rFonts w:ascii="Times New Roman" w:eastAsia="Centaur" w:hAnsi="Times New Roman" w:cstheme="minorBidi"/>
          <w:sz w:val="24"/>
          <w:szCs w:val="24"/>
        </w:rPr>
      </w:pPr>
      <w:r w:rsidRPr="004C3C60">
        <w:rPr>
          <w:rFonts w:ascii="Times New Roman" w:eastAsia="Centaur" w:hAnsi="Times New Roman" w:cstheme="minorBidi"/>
          <w:sz w:val="24"/>
          <w:szCs w:val="24"/>
        </w:rPr>
        <w:t>di indicare, al momento della sottoscrizione dell’accreditamento, il nominativo del personale da poter impiegare come Tutor con indicazione dei titoli professionali posseduti, dell’area/categoria/natura del rapporto di lavoro e delle ore di lavoro, corredato da curriculum vitae;</w:t>
      </w:r>
    </w:p>
    <w:p w14:paraId="621CA31D" w14:textId="77777777" w:rsidR="004C3C60" w:rsidRPr="004C3C60" w:rsidRDefault="004C3C60" w:rsidP="00472A44">
      <w:pPr>
        <w:pStyle w:val="Paragrafoelenco"/>
        <w:widowControl w:val="0"/>
        <w:numPr>
          <w:ilvl w:val="1"/>
          <w:numId w:val="40"/>
        </w:numPr>
        <w:tabs>
          <w:tab w:val="left" w:pos="834"/>
        </w:tabs>
        <w:autoSpaceDE w:val="0"/>
        <w:autoSpaceDN w:val="0"/>
        <w:spacing w:before="110" w:after="0" w:line="276" w:lineRule="auto"/>
        <w:ind w:right="154"/>
        <w:contextualSpacing w:val="0"/>
        <w:jc w:val="both"/>
        <w:rPr>
          <w:rFonts w:ascii="Times New Roman" w:eastAsia="Centaur" w:hAnsi="Times New Roman" w:cstheme="minorBidi"/>
          <w:sz w:val="24"/>
          <w:szCs w:val="24"/>
        </w:rPr>
      </w:pPr>
      <w:r w:rsidRPr="004C3C60">
        <w:rPr>
          <w:rFonts w:ascii="Times New Roman" w:eastAsia="Centaur" w:hAnsi="Times New Roman" w:cstheme="minorBidi"/>
          <w:sz w:val="24"/>
          <w:szCs w:val="24"/>
        </w:rPr>
        <w:t xml:space="preserve">di garantire, da parte del/i soggetto/i ospitante/i di cui intende avvalersi, il rispetto del CCNL di riferimento e della normativa vigente, con particolare riferimento alle norme contenute dal D.Lgs. 276 del 10.9.2003 e </w:t>
      </w:r>
      <w:proofErr w:type="spellStart"/>
      <w:proofErr w:type="gramStart"/>
      <w:r w:rsidRPr="004C3C60">
        <w:rPr>
          <w:rFonts w:ascii="Times New Roman" w:eastAsia="Centaur" w:hAnsi="Times New Roman" w:cstheme="minorBidi"/>
          <w:sz w:val="24"/>
          <w:szCs w:val="24"/>
        </w:rPr>
        <w:t>s.m.i.</w:t>
      </w:r>
      <w:proofErr w:type="spellEnd"/>
      <w:r w:rsidRPr="004C3C60">
        <w:rPr>
          <w:rFonts w:ascii="Times New Roman" w:eastAsia="Centaur" w:hAnsi="Times New Roman" w:cstheme="minorBidi"/>
          <w:sz w:val="24"/>
          <w:szCs w:val="24"/>
        </w:rPr>
        <w:t>.</w:t>
      </w:r>
      <w:proofErr w:type="gramEnd"/>
    </w:p>
    <w:p w14:paraId="7FAA73DC" w14:textId="77777777" w:rsidR="004C3C60" w:rsidRPr="004C3C60" w:rsidRDefault="004C3C60" w:rsidP="00472A44">
      <w:pPr>
        <w:pStyle w:val="Paragrafoelenco"/>
        <w:widowControl w:val="0"/>
        <w:numPr>
          <w:ilvl w:val="1"/>
          <w:numId w:val="40"/>
        </w:numPr>
        <w:tabs>
          <w:tab w:val="left" w:pos="834"/>
        </w:tabs>
        <w:autoSpaceDE w:val="0"/>
        <w:autoSpaceDN w:val="0"/>
        <w:spacing w:before="110" w:after="0" w:line="276" w:lineRule="auto"/>
        <w:ind w:right="152"/>
        <w:contextualSpacing w:val="0"/>
        <w:jc w:val="both"/>
        <w:rPr>
          <w:rFonts w:ascii="Times New Roman" w:eastAsia="Centaur" w:hAnsi="Times New Roman" w:cstheme="minorBidi"/>
          <w:sz w:val="24"/>
          <w:szCs w:val="24"/>
        </w:rPr>
      </w:pPr>
      <w:r w:rsidRPr="004C3C60">
        <w:rPr>
          <w:rFonts w:ascii="Times New Roman" w:eastAsia="Centaur" w:hAnsi="Times New Roman" w:cstheme="minorBidi"/>
          <w:sz w:val="24"/>
          <w:szCs w:val="24"/>
        </w:rPr>
        <w:t>di garantire l’applicazione, da parte del/i soggetto/i ospitante/i di cui intende avvalersi, di tutte le procedure di cui al D.Lgs. 81/2008 sulla sicurezza nei luoghi di lavoro;</w:t>
      </w:r>
    </w:p>
    <w:p w14:paraId="492BC771" w14:textId="77777777" w:rsidR="004C3C60" w:rsidRPr="004C3C60" w:rsidRDefault="004C3C60" w:rsidP="00472A44">
      <w:pPr>
        <w:pStyle w:val="Paragrafoelenco"/>
        <w:widowControl w:val="0"/>
        <w:numPr>
          <w:ilvl w:val="1"/>
          <w:numId w:val="40"/>
        </w:numPr>
        <w:tabs>
          <w:tab w:val="left" w:pos="834"/>
        </w:tabs>
        <w:autoSpaceDE w:val="0"/>
        <w:autoSpaceDN w:val="0"/>
        <w:spacing w:before="111" w:after="0" w:line="276" w:lineRule="auto"/>
        <w:ind w:right="154"/>
        <w:contextualSpacing w:val="0"/>
        <w:jc w:val="both"/>
        <w:rPr>
          <w:rFonts w:ascii="Times New Roman" w:eastAsia="Centaur" w:hAnsi="Times New Roman" w:cstheme="minorBidi"/>
          <w:sz w:val="24"/>
          <w:szCs w:val="24"/>
        </w:rPr>
      </w:pPr>
      <w:r w:rsidRPr="004C3C60">
        <w:rPr>
          <w:rFonts w:ascii="Times New Roman" w:eastAsia="Centaur" w:hAnsi="Times New Roman" w:cstheme="minorBidi"/>
          <w:sz w:val="24"/>
          <w:szCs w:val="24"/>
        </w:rPr>
        <w:t>di comunicare con immediatezza eventuali sostituzioni del personale rispetto all’elenco presentato e garantire la sostituzione del personale nell’evenienza in cui lo stesso non osservi un comportamento adeguato alle esigenze del servizio e dell’utenza;</w:t>
      </w:r>
    </w:p>
    <w:p w14:paraId="2F8F1218" w14:textId="77777777" w:rsidR="00472A44" w:rsidRDefault="004C3C60" w:rsidP="00472A44">
      <w:pPr>
        <w:pStyle w:val="Paragrafoelenco"/>
        <w:widowControl w:val="0"/>
        <w:numPr>
          <w:ilvl w:val="1"/>
          <w:numId w:val="40"/>
        </w:numPr>
        <w:tabs>
          <w:tab w:val="left" w:pos="834"/>
        </w:tabs>
        <w:autoSpaceDE w:val="0"/>
        <w:autoSpaceDN w:val="0"/>
        <w:spacing w:before="107" w:after="0" w:line="276" w:lineRule="auto"/>
        <w:ind w:right="162"/>
        <w:contextualSpacing w:val="0"/>
        <w:jc w:val="both"/>
        <w:rPr>
          <w:rFonts w:ascii="Times New Roman" w:eastAsia="Centaur" w:hAnsi="Times New Roman" w:cstheme="minorBidi"/>
          <w:sz w:val="24"/>
          <w:szCs w:val="24"/>
        </w:rPr>
      </w:pPr>
      <w:r w:rsidRPr="00472A44">
        <w:rPr>
          <w:rFonts w:ascii="Times New Roman" w:eastAsia="Centaur" w:hAnsi="Times New Roman" w:cstheme="minorBidi"/>
          <w:sz w:val="24"/>
          <w:szCs w:val="24"/>
        </w:rPr>
        <w:t>di dare immediata comunicazione all’Ufficio Servizi Sociali, per situazioni straordinarie riguardanti l’andamento del servizio o per difficoltà nei rapporti interpersonali operatori/utenti;</w:t>
      </w:r>
    </w:p>
    <w:p w14:paraId="1EB5E69B" w14:textId="77777777" w:rsidR="00472A44" w:rsidRDefault="004C3C60" w:rsidP="00472A44">
      <w:pPr>
        <w:pStyle w:val="Paragrafoelenco"/>
        <w:widowControl w:val="0"/>
        <w:numPr>
          <w:ilvl w:val="1"/>
          <w:numId w:val="40"/>
        </w:numPr>
        <w:tabs>
          <w:tab w:val="left" w:pos="834"/>
        </w:tabs>
        <w:autoSpaceDE w:val="0"/>
        <w:autoSpaceDN w:val="0"/>
        <w:spacing w:before="107" w:after="0" w:line="276" w:lineRule="auto"/>
        <w:ind w:right="162"/>
        <w:contextualSpacing w:val="0"/>
        <w:jc w:val="both"/>
        <w:rPr>
          <w:rFonts w:ascii="Times New Roman" w:eastAsia="Centaur" w:hAnsi="Times New Roman" w:cstheme="minorBidi"/>
          <w:sz w:val="24"/>
          <w:szCs w:val="24"/>
        </w:rPr>
      </w:pPr>
      <w:r w:rsidRPr="00472A44">
        <w:rPr>
          <w:rFonts w:ascii="Times New Roman" w:eastAsia="Centaur" w:hAnsi="Times New Roman" w:cstheme="minorBidi"/>
          <w:sz w:val="24"/>
          <w:szCs w:val="24"/>
        </w:rPr>
        <w:t>di provvedere a copertura assicurativa infortuni nonché a copertura assicurativa RC per danni a terzi durante l’esercizio delle prestazioni oggetto del servizio;</w:t>
      </w:r>
    </w:p>
    <w:p w14:paraId="435C9183" w14:textId="7030BD40" w:rsidR="004C3C60" w:rsidRPr="00472A44" w:rsidRDefault="004C3C60" w:rsidP="00472A44">
      <w:pPr>
        <w:pStyle w:val="Paragrafoelenco"/>
        <w:widowControl w:val="0"/>
        <w:numPr>
          <w:ilvl w:val="1"/>
          <w:numId w:val="40"/>
        </w:numPr>
        <w:tabs>
          <w:tab w:val="left" w:pos="834"/>
        </w:tabs>
        <w:autoSpaceDE w:val="0"/>
        <w:autoSpaceDN w:val="0"/>
        <w:spacing w:before="107" w:after="0" w:line="276" w:lineRule="auto"/>
        <w:ind w:right="162"/>
        <w:contextualSpacing w:val="0"/>
        <w:jc w:val="both"/>
        <w:rPr>
          <w:rFonts w:ascii="Times New Roman" w:eastAsia="Centaur" w:hAnsi="Times New Roman" w:cstheme="minorBidi"/>
          <w:sz w:val="24"/>
          <w:szCs w:val="24"/>
        </w:rPr>
      </w:pPr>
      <w:r w:rsidRPr="00472A44">
        <w:rPr>
          <w:rFonts w:ascii="Times New Roman" w:eastAsia="Centaur" w:hAnsi="Times New Roman" w:cstheme="minorBidi"/>
          <w:sz w:val="24"/>
          <w:szCs w:val="24"/>
        </w:rPr>
        <w:t>di comunicare per iscritto all’Ufficio Servizi Sociali</w:t>
      </w:r>
      <w:r w:rsidR="00715A03">
        <w:rPr>
          <w:rFonts w:ascii="Times New Roman" w:eastAsia="Centaur" w:hAnsi="Times New Roman" w:cstheme="minorBidi"/>
          <w:sz w:val="24"/>
          <w:szCs w:val="24"/>
        </w:rPr>
        <w:t xml:space="preserve"> del Comune capofila del DSS</w:t>
      </w:r>
      <w:r w:rsidR="00DC788B">
        <w:rPr>
          <w:rFonts w:ascii="Times New Roman" w:eastAsia="Centaur" w:hAnsi="Times New Roman" w:cstheme="minorBidi"/>
          <w:sz w:val="24"/>
          <w:szCs w:val="24"/>
        </w:rPr>
        <w:t xml:space="preserve"> </w:t>
      </w:r>
      <w:r w:rsidR="00715A03">
        <w:rPr>
          <w:rFonts w:ascii="Times New Roman" w:eastAsia="Centaur" w:hAnsi="Times New Roman" w:cstheme="minorBidi"/>
          <w:sz w:val="24"/>
          <w:szCs w:val="24"/>
        </w:rPr>
        <w:t xml:space="preserve">43 e ai Comuni del </w:t>
      </w:r>
      <w:r w:rsidR="00DC788B">
        <w:rPr>
          <w:rFonts w:ascii="Times New Roman" w:eastAsia="Centaur" w:hAnsi="Times New Roman" w:cstheme="minorBidi"/>
          <w:sz w:val="24"/>
          <w:szCs w:val="24"/>
        </w:rPr>
        <w:t xml:space="preserve">Distretto </w:t>
      </w:r>
      <w:r w:rsidR="00DC788B" w:rsidRPr="00472A44">
        <w:rPr>
          <w:rFonts w:ascii="Times New Roman" w:eastAsia="Centaur" w:hAnsi="Times New Roman" w:cstheme="minorBidi"/>
          <w:sz w:val="24"/>
          <w:szCs w:val="24"/>
        </w:rPr>
        <w:t>il</w:t>
      </w:r>
      <w:r w:rsidRPr="00472A44">
        <w:rPr>
          <w:rFonts w:ascii="Times New Roman" w:eastAsia="Centaur" w:hAnsi="Times New Roman" w:cstheme="minorBidi"/>
          <w:sz w:val="24"/>
          <w:szCs w:val="24"/>
        </w:rPr>
        <w:t xml:space="preserve"> nominativo del Responsabile del trattamento dei dati personali;</w:t>
      </w:r>
    </w:p>
    <w:p w14:paraId="51473A30" w14:textId="77777777" w:rsidR="004C3C60" w:rsidRDefault="004C3C60" w:rsidP="00472A44">
      <w:pPr>
        <w:pStyle w:val="Corpotesto"/>
        <w:spacing w:before="94" w:line="276" w:lineRule="auto"/>
        <w:ind w:right="149"/>
        <w:jc w:val="both"/>
        <w:rPr>
          <w:rFonts w:ascii="Times New Roman" w:hAnsi="Times New Roman"/>
          <w:lang w:val="it-IT"/>
        </w:rPr>
      </w:pPr>
      <w:r w:rsidRPr="004C3C60">
        <w:rPr>
          <w:rFonts w:ascii="Times New Roman" w:hAnsi="Times New Roman"/>
          <w:lang w:val="it-IT"/>
        </w:rPr>
        <w:t>Gli operatori del Soggetto accreditato dovranno effettuare le prestazioni con diligenza e riservatezza, seguendo il principio della collaborazione con ogni altro operatore, ufficio o struttura con cui vengono a contatto per ragioni di servizio; essi devono, inoltre, tenere una condotta personale irreprensibile nei confronti dei soggetti beneficiari dell’intervento. Il personale dovrà mantenere il segreto sui fatti e circostanze riguardanti il servizio e delle quali abbia avuto notizia durante l’espletamento o in funzione dello stesso.</w:t>
      </w:r>
    </w:p>
    <w:p w14:paraId="349016FC" w14:textId="1B607923" w:rsidR="004C3C60" w:rsidRPr="00AA1E2D" w:rsidRDefault="00004CF7" w:rsidP="00472A44">
      <w:pPr>
        <w:pStyle w:val="Corpotesto"/>
        <w:spacing w:before="94" w:line="276" w:lineRule="auto"/>
        <w:ind w:right="149"/>
        <w:jc w:val="both"/>
        <w:rPr>
          <w:rFonts w:ascii="Times New Roman" w:hAnsi="Times New Roman"/>
          <w:b/>
          <w:bCs/>
          <w:lang w:val="it-IT"/>
        </w:rPr>
      </w:pPr>
      <w:r w:rsidRPr="00AA1E2D">
        <w:rPr>
          <w:rFonts w:ascii="Times New Roman" w:hAnsi="Times New Roman"/>
          <w:b/>
          <w:bCs/>
          <w:lang w:val="it-IT"/>
        </w:rPr>
        <w:t>ART. 4</w:t>
      </w:r>
    </w:p>
    <w:p w14:paraId="5F13E311" w14:textId="67B2136C" w:rsidR="00004CF7" w:rsidRDefault="00004CF7" w:rsidP="00472A44">
      <w:pPr>
        <w:pStyle w:val="Corpotesto"/>
        <w:spacing w:before="94" w:line="276" w:lineRule="auto"/>
        <w:ind w:right="149"/>
        <w:jc w:val="both"/>
        <w:rPr>
          <w:rFonts w:ascii="Times New Roman" w:hAnsi="Times New Roman"/>
          <w:lang w:val="it-IT"/>
        </w:rPr>
      </w:pPr>
      <w:r>
        <w:rPr>
          <w:rFonts w:ascii="Times New Roman" w:hAnsi="Times New Roman"/>
          <w:lang w:val="it-IT"/>
        </w:rPr>
        <w:t>I Beneficiari delle misure di sostegno saranno assegnati al soggetto accreditato dal cas</w:t>
      </w:r>
      <w:r w:rsidR="00C82F82">
        <w:rPr>
          <w:rFonts w:ascii="Times New Roman" w:hAnsi="Times New Roman"/>
          <w:lang w:val="it-IT"/>
        </w:rPr>
        <w:t>e</w:t>
      </w:r>
      <w:r>
        <w:rPr>
          <w:rFonts w:ascii="Times New Roman" w:hAnsi="Times New Roman"/>
          <w:lang w:val="it-IT"/>
        </w:rPr>
        <w:t xml:space="preserve"> manager di riferimento a seguito della stipula di un progetto personalizzato o del patto per l’inclusione</w:t>
      </w:r>
      <w:r w:rsidR="002F453A">
        <w:rPr>
          <w:rFonts w:ascii="Times New Roman" w:hAnsi="Times New Roman"/>
          <w:lang w:val="it-IT"/>
        </w:rPr>
        <w:t>.</w:t>
      </w:r>
    </w:p>
    <w:p w14:paraId="16050399" w14:textId="6742A684" w:rsidR="002F453A" w:rsidRDefault="002F453A" w:rsidP="002F453A">
      <w:pPr>
        <w:pStyle w:val="Corpotesto"/>
        <w:spacing w:before="94" w:line="276" w:lineRule="auto"/>
        <w:ind w:right="149"/>
        <w:jc w:val="both"/>
        <w:rPr>
          <w:rFonts w:ascii="Times New Roman" w:hAnsi="Times New Roman"/>
          <w:lang w:val="it-IT"/>
        </w:rPr>
      </w:pPr>
      <w:r>
        <w:rPr>
          <w:rFonts w:ascii="Times New Roman" w:hAnsi="Times New Roman"/>
          <w:lang w:val="it-IT"/>
        </w:rPr>
        <w:t>Il soggetto accreditato è consapevole che l’assegnazione dei tirocinanti avviene nel rispetto del principio di rotazione fra tutti i soggetti accreditati il cui ordine viene stabilito attraverso un sorteggio.</w:t>
      </w:r>
    </w:p>
    <w:p w14:paraId="02FB00BB" w14:textId="666B17A2" w:rsidR="002F453A" w:rsidRDefault="002F453A" w:rsidP="002F453A">
      <w:pPr>
        <w:pStyle w:val="Corpotesto"/>
        <w:spacing w:before="94" w:line="276" w:lineRule="auto"/>
        <w:ind w:right="149"/>
        <w:jc w:val="both"/>
        <w:rPr>
          <w:rFonts w:ascii="Times New Roman" w:hAnsi="Times New Roman"/>
          <w:lang w:val="it-IT"/>
        </w:rPr>
      </w:pPr>
      <w:r>
        <w:rPr>
          <w:rFonts w:ascii="Times New Roman" w:hAnsi="Times New Roman"/>
          <w:lang w:val="it-IT"/>
        </w:rPr>
        <w:lastRenderedPageBreak/>
        <w:t>Una volta assegnato il beneficiario</w:t>
      </w:r>
      <w:r w:rsidR="00B6601C">
        <w:rPr>
          <w:rFonts w:ascii="Times New Roman" w:hAnsi="Times New Roman"/>
          <w:lang w:val="it-IT"/>
        </w:rPr>
        <w:t>,</w:t>
      </w:r>
      <w:r>
        <w:rPr>
          <w:rFonts w:ascii="Times New Roman" w:hAnsi="Times New Roman"/>
          <w:lang w:val="it-IT"/>
        </w:rPr>
        <w:t xml:space="preserve"> il soggetto accreditato è tenuto ad avviare il tirocinio entro 15 giorni, concordando con il case manager del tirocinante tempi, modalità e requisiti del tirocinio.</w:t>
      </w:r>
    </w:p>
    <w:p w14:paraId="6AEF1CA7" w14:textId="7C0F606B" w:rsidR="002F453A" w:rsidRPr="004C3C60" w:rsidRDefault="002F453A" w:rsidP="002F453A">
      <w:pPr>
        <w:pStyle w:val="Corpotesto"/>
        <w:spacing w:before="94" w:line="276" w:lineRule="auto"/>
        <w:ind w:right="149"/>
        <w:jc w:val="both"/>
        <w:rPr>
          <w:rFonts w:ascii="Times New Roman" w:hAnsi="Times New Roman"/>
          <w:lang w:val="it-IT"/>
        </w:rPr>
      </w:pPr>
    </w:p>
    <w:p w14:paraId="16CE8955" w14:textId="35768E20" w:rsidR="004C3C60" w:rsidRPr="00121EB2" w:rsidRDefault="004C3C60" w:rsidP="00472A44">
      <w:pPr>
        <w:pStyle w:val="Titolo1"/>
        <w:spacing w:line="276" w:lineRule="auto"/>
        <w:rPr>
          <w:rFonts w:ascii="Times New Roman" w:hAnsi="Times New Roman"/>
          <w:b/>
          <w:sz w:val="24"/>
          <w:szCs w:val="24"/>
          <w:lang w:val="it-IT"/>
        </w:rPr>
      </w:pPr>
      <w:r w:rsidRPr="00121EB2">
        <w:rPr>
          <w:rFonts w:ascii="Times New Roman" w:hAnsi="Times New Roman"/>
          <w:b/>
          <w:sz w:val="24"/>
          <w:szCs w:val="24"/>
          <w:lang w:val="it-IT"/>
        </w:rPr>
        <w:t>ART</w:t>
      </w:r>
      <w:r w:rsidR="00121EB2">
        <w:rPr>
          <w:rFonts w:ascii="Times New Roman" w:hAnsi="Times New Roman"/>
          <w:b/>
          <w:sz w:val="24"/>
          <w:szCs w:val="24"/>
          <w:lang w:val="it-IT"/>
        </w:rPr>
        <w:t>.</w:t>
      </w:r>
      <w:r w:rsidRPr="00121EB2">
        <w:rPr>
          <w:rFonts w:ascii="Times New Roman" w:hAnsi="Times New Roman"/>
          <w:b/>
          <w:sz w:val="24"/>
          <w:szCs w:val="24"/>
          <w:lang w:val="it-IT"/>
        </w:rPr>
        <w:t xml:space="preserve"> </w:t>
      </w:r>
      <w:r w:rsidR="00AA1E2D">
        <w:rPr>
          <w:rFonts w:ascii="Times New Roman" w:hAnsi="Times New Roman"/>
          <w:b/>
          <w:sz w:val="24"/>
          <w:szCs w:val="24"/>
          <w:lang w:val="it-IT"/>
        </w:rPr>
        <w:t>5</w:t>
      </w:r>
    </w:p>
    <w:p w14:paraId="5457F4F4" w14:textId="57C7692B" w:rsidR="004C3C60" w:rsidRPr="004C3C60" w:rsidRDefault="004C3C60" w:rsidP="00472A44">
      <w:pPr>
        <w:pStyle w:val="Corpotesto"/>
        <w:spacing w:line="276" w:lineRule="auto"/>
        <w:ind w:right="153"/>
        <w:jc w:val="both"/>
        <w:rPr>
          <w:rFonts w:ascii="Times New Roman" w:hAnsi="Times New Roman"/>
          <w:lang w:val="it-IT"/>
        </w:rPr>
      </w:pPr>
      <w:r w:rsidRPr="004C3C60">
        <w:rPr>
          <w:rFonts w:ascii="Times New Roman" w:hAnsi="Times New Roman"/>
          <w:lang w:val="it-IT"/>
        </w:rPr>
        <w:t>L’Ufficio Servizi Sociali, del Comune di Vittoria, Capofila del DSS n. 43</w:t>
      </w:r>
      <w:r w:rsidR="00F4074A">
        <w:rPr>
          <w:rFonts w:ascii="Times New Roman" w:hAnsi="Times New Roman"/>
          <w:lang w:val="it-IT"/>
        </w:rPr>
        <w:t>,</w:t>
      </w:r>
      <w:r w:rsidRPr="004C3C60">
        <w:rPr>
          <w:rFonts w:ascii="Times New Roman" w:hAnsi="Times New Roman"/>
          <w:lang w:val="it-IT"/>
        </w:rPr>
        <w:t xml:space="preserve"> si impegna a liquidare al soggetto accreditato quanto dovuto sulla base della rendicontazione delle spese in modo analitico e dettagliato presentata dall’Ente Promotore sia mensilmente che alla fine del periodo di tirocinio, accompagnate da:</w:t>
      </w:r>
    </w:p>
    <w:p w14:paraId="4D5D1BAB" w14:textId="307E74AB" w:rsidR="004C3C60" w:rsidRPr="004C3C60" w:rsidRDefault="004C3C60" w:rsidP="00472A44">
      <w:pPr>
        <w:pStyle w:val="Paragrafoelenco"/>
        <w:widowControl w:val="0"/>
        <w:numPr>
          <w:ilvl w:val="0"/>
          <w:numId w:val="38"/>
        </w:numPr>
        <w:tabs>
          <w:tab w:val="left" w:pos="833"/>
          <w:tab w:val="left" w:pos="834"/>
        </w:tabs>
        <w:autoSpaceDE w:val="0"/>
        <w:autoSpaceDN w:val="0"/>
        <w:spacing w:before="199" w:after="0" w:line="276" w:lineRule="auto"/>
        <w:ind w:hanging="361"/>
        <w:contextualSpacing w:val="0"/>
        <w:rPr>
          <w:rFonts w:ascii="Times New Roman" w:eastAsia="Centaur" w:hAnsi="Times New Roman" w:cstheme="minorBidi"/>
          <w:sz w:val="24"/>
          <w:szCs w:val="24"/>
        </w:rPr>
      </w:pPr>
      <w:r w:rsidRPr="004C3C60">
        <w:rPr>
          <w:rFonts w:ascii="Times New Roman" w:eastAsia="Centaur" w:hAnsi="Times New Roman" w:cstheme="minorBidi"/>
          <w:sz w:val="24"/>
          <w:szCs w:val="24"/>
        </w:rPr>
        <w:t xml:space="preserve">la fattura mensile </w:t>
      </w:r>
      <w:r w:rsidR="00C16698">
        <w:rPr>
          <w:rFonts w:ascii="Times New Roman" w:eastAsia="Centaur" w:hAnsi="Times New Roman" w:cstheme="minorBidi"/>
          <w:sz w:val="24"/>
          <w:szCs w:val="24"/>
        </w:rPr>
        <w:t xml:space="preserve">dei costi sostenuti </w:t>
      </w:r>
      <w:r w:rsidRPr="004C3C60">
        <w:rPr>
          <w:rFonts w:ascii="Times New Roman" w:eastAsia="Centaur" w:hAnsi="Times New Roman" w:cstheme="minorBidi"/>
          <w:sz w:val="24"/>
          <w:szCs w:val="24"/>
        </w:rPr>
        <w:t>relativa ai tirocini svolti;</w:t>
      </w:r>
    </w:p>
    <w:p w14:paraId="07FB3F99" w14:textId="6A93CBAA" w:rsidR="004C3C60" w:rsidRPr="004C3C60" w:rsidRDefault="004C3C60" w:rsidP="00472A44">
      <w:pPr>
        <w:pStyle w:val="Paragrafoelenco"/>
        <w:widowControl w:val="0"/>
        <w:numPr>
          <w:ilvl w:val="0"/>
          <w:numId w:val="38"/>
        </w:numPr>
        <w:tabs>
          <w:tab w:val="left" w:pos="833"/>
          <w:tab w:val="left" w:pos="834"/>
        </w:tabs>
        <w:autoSpaceDE w:val="0"/>
        <w:autoSpaceDN w:val="0"/>
        <w:spacing w:before="1" w:after="0" w:line="276" w:lineRule="auto"/>
        <w:ind w:right="158"/>
        <w:contextualSpacing w:val="0"/>
        <w:rPr>
          <w:rFonts w:ascii="Times New Roman" w:eastAsia="Centaur" w:hAnsi="Times New Roman" w:cstheme="minorBidi"/>
          <w:sz w:val="24"/>
          <w:szCs w:val="24"/>
        </w:rPr>
      </w:pPr>
      <w:r w:rsidRPr="004C3C60">
        <w:rPr>
          <w:rFonts w:ascii="Times New Roman" w:eastAsia="Centaur" w:hAnsi="Times New Roman" w:cstheme="minorBidi"/>
          <w:sz w:val="24"/>
          <w:szCs w:val="24"/>
        </w:rPr>
        <w:t xml:space="preserve">il registro presenze, con dettaglio mensile, firmato dai beneficiari e dai Tutor nonché </w:t>
      </w:r>
      <w:proofErr w:type="gramStart"/>
      <w:r w:rsidRPr="004C3C60">
        <w:rPr>
          <w:rFonts w:ascii="Times New Roman" w:eastAsia="Centaur" w:hAnsi="Times New Roman" w:cstheme="minorBidi"/>
          <w:sz w:val="24"/>
          <w:szCs w:val="24"/>
        </w:rPr>
        <w:t xml:space="preserve">timbrato </w:t>
      </w:r>
      <w:r w:rsidR="00972D9E">
        <w:rPr>
          <w:rFonts w:ascii="Times New Roman" w:eastAsia="Centaur" w:hAnsi="Times New Roman" w:cstheme="minorBidi"/>
          <w:sz w:val="24"/>
          <w:szCs w:val="24"/>
        </w:rPr>
        <w:t xml:space="preserve"> e</w:t>
      </w:r>
      <w:proofErr w:type="gramEnd"/>
      <w:r w:rsidR="00972D9E">
        <w:rPr>
          <w:rFonts w:ascii="Times New Roman" w:eastAsia="Centaur" w:hAnsi="Times New Roman" w:cstheme="minorBidi"/>
          <w:sz w:val="24"/>
          <w:szCs w:val="24"/>
        </w:rPr>
        <w:t xml:space="preserve"> firmato </w:t>
      </w:r>
      <w:r w:rsidRPr="004C3C60">
        <w:rPr>
          <w:rFonts w:ascii="Times New Roman" w:eastAsia="Centaur" w:hAnsi="Times New Roman" w:cstheme="minorBidi"/>
          <w:sz w:val="24"/>
          <w:szCs w:val="24"/>
        </w:rPr>
        <w:t>dal legale rappresentante;</w:t>
      </w:r>
    </w:p>
    <w:p w14:paraId="4CC38734" w14:textId="77777777" w:rsidR="004C3C60" w:rsidRPr="004C3C60" w:rsidRDefault="004C3C60" w:rsidP="00472A44">
      <w:pPr>
        <w:pStyle w:val="Paragrafoelenco"/>
        <w:widowControl w:val="0"/>
        <w:numPr>
          <w:ilvl w:val="0"/>
          <w:numId w:val="38"/>
        </w:numPr>
        <w:tabs>
          <w:tab w:val="left" w:pos="833"/>
          <w:tab w:val="left" w:pos="834"/>
        </w:tabs>
        <w:autoSpaceDE w:val="0"/>
        <w:autoSpaceDN w:val="0"/>
        <w:spacing w:after="0" w:line="276" w:lineRule="auto"/>
        <w:ind w:hanging="361"/>
        <w:contextualSpacing w:val="0"/>
        <w:rPr>
          <w:rFonts w:ascii="Times New Roman" w:eastAsia="Centaur" w:hAnsi="Times New Roman" w:cstheme="minorBidi"/>
          <w:sz w:val="24"/>
          <w:szCs w:val="24"/>
        </w:rPr>
      </w:pPr>
      <w:r w:rsidRPr="004C3C60">
        <w:rPr>
          <w:rFonts w:ascii="Times New Roman" w:eastAsia="Centaur" w:hAnsi="Times New Roman" w:cstheme="minorBidi"/>
          <w:sz w:val="24"/>
          <w:szCs w:val="24"/>
        </w:rPr>
        <w:t>dichiarazione del beneficiario in ordine alla propria situazione fiscale e copia documento d’identità;</w:t>
      </w:r>
    </w:p>
    <w:p w14:paraId="0426BFB1" w14:textId="77777777" w:rsidR="004C3C60" w:rsidRPr="004C3C60" w:rsidRDefault="004C3C60" w:rsidP="00472A44">
      <w:pPr>
        <w:pStyle w:val="Paragrafoelenco"/>
        <w:widowControl w:val="0"/>
        <w:numPr>
          <w:ilvl w:val="0"/>
          <w:numId w:val="38"/>
        </w:numPr>
        <w:tabs>
          <w:tab w:val="left" w:pos="833"/>
          <w:tab w:val="left" w:pos="834"/>
        </w:tabs>
        <w:autoSpaceDE w:val="0"/>
        <w:autoSpaceDN w:val="0"/>
        <w:spacing w:after="0" w:line="276" w:lineRule="auto"/>
        <w:ind w:hanging="361"/>
        <w:contextualSpacing w:val="0"/>
        <w:rPr>
          <w:rFonts w:ascii="Times New Roman" w:eastAsia="Centaur" w:hAnsi="Times New Roman" w:cstheme="minorBidi"/>
          <w:sz w:val="24"/>
          <w:szCs w:val="24"/>
        </w:rPr>
      </w:pPr>
      <w:r w:rsidRPr="004C3C60">
        <w:rPr>
          <w:rFonts w:ascii="Times New Roman" w:eastAsia="Centaur" w:hAnsi="Times New Roman" w:cstheme="minorBidi"/>
          <w:sz w:val="24"/>
          <w:szCs w:val="24"/>
        </w:rPr>
        <w:t>buste paghe e/o ricevute di pagamento a favore dei beneficiari;</w:t>
      </w:r>
    </w:p>
    <w:p w14:paraId="5D94AF0F" w14:textId="77777777" w:rsidR="004C3C60" w:rsidRPr="004C3C60" w:rsidRDefault="004C3C60" w:rsidP="00472A44">
      <w:pPr>
        <w:pStyle w:val="Paragrafoelenco"/>
        <w:widowControl w:val="0"/>
        <w:numPr>
          <w:ilvl w:val="0"/>
          <w:numId w:val="38"/>
        </w:numPr>
        <w:tabs>
          <w:tab w:val="left" w:pos="833"/>
          <w:tab w:val="left" w:pos="834"/>
        </w:tabs>
        <w:autoSpaceDE w:val="0"/>
        <w:autoSpaceDN w:val="0"/>
        <w:spacing w:after="0" w:line="276" w:lineRule="auto"/>
        <w:ind w:hanging="361"/>
        <w:contextualSpacing w:val="0"/>
        <w:rPr>
          <w:rFonts w:ascii="Times New Roman" w:eastAsia="Centaur" w:hAnsi="Times New Roman" w:cstheme="minorBidi"/>
          <w:sz w:val="24"/>
          <w:szCs w:val="24"/>
        </w:rPr>
      </w:pPr>
      <w:r w:rsidRPr="004C3C60">
        <w:rPr>
          <w:rFonts w:ascii="Times New Roman" w:eastAsia="Centaur" w:hAnsi="Times New Roman" w:cstheme="minorBidi"/>
          <w:sz w:val="24"/>
          <w:szCs w:val="24"/>
        </w:rPr>
        <w:t>c/c bancario da cui risultino i movimenti in uscita per i pagamenti richiesti;</w:t>
      </w:r>
    </w:p>
    <w:p w14:paraId="2C0CB069" w14:textId="77777777" w:rsidR="004C3C60" w:rsidRPr="004C3C60" w:rsidRDefault="004C3C60" w:rsidP="00472A44">
      <w:pPr>
        <w:pStyle w:val="Paragrafoelenco"/>
        <w:widowControl w:val="0"/>
        <w:numPr>
          <w:ilvl w:val="0"/>
          <w:numId w:val="38"/>
        </w:numPr>
        <w:tabs>
          <w:tab w:val="left" w:pos="833"/>
          <w:tab w:val="left" w:pos="834"/>
        </w:tabs>
        <w:autoSpaceDE w:val="0"/>
        <w:autoSpaceDN w:val="0"/>
        <w:spacing w:after="0" w:line="276" w:lineRule="auto"/>
        <w:ind w:hanging="361"/>
        <w:contextualSpacing w:val="0"/>
        <w:rPr>
          <w:rFonts w:ascii="Times New Roman" w:eastAsia="Centaur" w:hAnsi="Times New Roman" w:cstheme="minorBidi"/>
          <w:sz w:val="24"/>
          <w:szCs w:val="24"/>
        </w:rPr>
      </w:pPr>
      <w:r w:rsidRPr="004C3C60">
        <w:rPr>
          <w:rFonts w:ascii="Times New Roman" w:eastAsia="Centaur" w:hAnsi="Times New Roman" w:cstheme="minorBidi"/>
          <w:sz w:val="24"/>
          <w:szCs w:val="24"/>
        </w:rPr>
        <w:t>prospetto di dettaglio, in caso di pagamenti multipli (Tabella di riconciliazione);</w:t>
      </w:r>
    </w:p>
    <w:p w14:paraId="7DD87D70" w14:textId="77777777" w:rsidR="004C3C60" w:rsidRPr="004C3C60" w:rsidRDefault="004C3C60" w:rsidP="00472A44">
      <w:pPr>
        <w:pStyle w:val="Paragrafoelenco"/>
        <w:widowControl w:val="0"/>
        <w:numPr>
          <w:ilvl w:val="0"/>
          <w:numId w:val="38"/>
        </w:numPr>
        <w:tabs>
          <w:tab w:val="left" w:pos="833"/>
          <w:tab w:val="left" w:pos="834"/>
        </w:tabs>
        <w:autoSpaceDE w:val="0"/>
        <w:autoSpaceDN w:val="0"/>
        <w:spacing w:after="0" w:line="276" w:lineRule="auto"/>
        <w:ind w:hanging="361"/>
        <w:contextualSpacing w:val="0"/>
        <w:rPr>
          <w:rFonts w:ascii="Times New Roman" w:eastAsia="Centaur" w:hAnsi="Times New Roman" w:cstheme="minorBidi"/>
          <w:sz w:val="24"/>
          <w:szCs w:val="24"/>
        </w:rPr>
      </w:pPr>
      <w:r w:rsidRPr="004C3C60">
        <w:rPr>
          <w:rFonts w:ascii="Times New Roman" w:eastAsia="Centaur" w:hAnsi="Times New Roman" w:cstheme="minorBidi"/>
          <w:sz w:val="24"/>
          <w:szCs w:val="24"/>
        </w:rPr>
        <w:t>F24, quietanzati, per ritenute e contributi;</w:t>
      </w:r>
    </w:p>
    <w:p w14:paraId="755134F5" w14:textId="77777777" w:rsidR="004C3C60" w:rsidRPr="004C3C60" w:rsidRDefault="004C3C60" w:rsidP="00472A44">
      <w:pPr>
        <w:pStyle w:val="Paragrafoelenco"/>
        <w:widowControl w:val="0"/>
        <w:numPr>
          <w:ilvl w:val="0"/>
          <w:numId w:val="38"/>
        </w:numPr>
        <w:tabs>
          <w:tab w:val="left" w:pos="833"/>
          <w:tab w:val="left" w:pos="834"/>
        </w:tabs>
        <w:autoSpaceDE w:val="0"/>
        <w:autoSpaceDN w:val="0"/>
        <w:spacing w:after="0" w:line="276" w:lineRule="auto"/>
        <w:ind w:hanging="361"/>
        <w:contextualSpacing w:val="0"/>
        <w:rPr>
          <w:rFonts w:ascii="Times New Roman" w:eastAsia="Centaur" w:hAnsi="Times New Roman" w:cstheme="minorBidi"/>
          <w:sz w:val="24"/>
          <w:szCs w:val="24"/>
        </w:rPr>
      </w:pPr>
      <w:r w:rsidRPr="004C3C60">
        <w:rPr>
          <w:rFonts w:ascii="Times New Roman" w:eastAsia="Centaur" w:hAnsi="Times New Roman" w:cstheme="minorBidi"/>
          <w:sz w:val="24"/>
          <w:szCs w:val="24"/>
        </w:rPr>
        <w:t>una relazione sull’attività svolta a firma del legale rappresentante;</w:t>
      </w:r>
    </w:p>
    <w:p w14:paraId="4769A433" w14:textId="77777777" w:rsidR="004C3C60" w:rsidRPr="004C3C60" w:rsidRDefault="004C3C60" w:rsidP="00472A44">
      <w:pPr>
        <w:pStyle w:val="Paragrafoelenco"/>
        <w:widowControl w:val="0"/>
        <w:numPr>
          <w:ilvl w:val="0"/>
          <w:numId w:val="38"/>
        </w:numPr>
        <w:tabs>
          <w:tab w:val="left" w:pos="833"/>
          <w:tab w:val="left" w:pos="834"/>
        </w:tabs>
        <w:autoSpaceDE w:val="0"/>
        <w:autoSpaceDN w:val="0"/>
        <w:spacing w:after="0" w:line="276" w:lineRule="auto"/>
        <w:ind w:hanging="361"/>
        <w:contextualSpacing w:val="0"/>
        <w:rPr>
          <w:rFonts w:ascii="Times New Roman" w:eastAsia="Centaur" w:hAnsi="Times New Roman" w:cstheme="minorBidi"/>
          <w:sz w:val="24"/>
          <w:szCs w:val="24"/>
        </w:rPr>
      </w:pPr>
      <w:r w:rsidRPr="004C3C60">
        <w:rPr>
          <w:rFonts w:ascii="Times New Roman" w:eastAsia="Centaur" w:hAnsi="Times New Roman" w:cstheme="minorBidi"/>
          <w:sz w:val="24"/>
          <w:szCs w:val="24"/>
        </w:rPr>
        <w:t>indicazione ed allegazione delle ricevute per le spese eventualmente sostenute.</w:t>
      </w:r>
    </w:p>
    <w:p w14:paraId="3ACD027B" w14:textId="721F1BCD" w:rsidR="004C3C60" w:rsidRDefault="00004CF7" w:rsidP="00472A44">
      <w:pPr>
        <w:pStyle w:val="Corpotesto"/>
        <w:spacing w:before="7" w:line="276" w:lineRule="auto"/>
        <w:ind w:left="0"/>
        <w:rPr>
          <w:rFonts w:ascii="Times New Roman" w:hAnsi="Times New Roman"/>
          <w:lang w:val="it-IT"/>
        </w:rPr>
      </w:pPr>
      <w:r>
        <w:rPr>
          <w:rFonts w:ascii="Times New Roman" w:hAnsi="Times New Roman"/>
          <w:lang w:val="it-IT"/>
        </w:rPr>
        <w:t>Ogni altro documento ritenuto utile dal Comune di Vittoria ai fini della rendicontazione delle spese. A valere sui fondi finanziamento del tirocinio.</w:t>
      </w:r>
    </w:p>
    <w:p w14:paraId="2E7A7C96" w14:textId="77777777" w:rsidR="00004CF7" w:rsidRPr="004C3C60" w:rsidRDefault="00004CF7" w:rsidP="00472A44">
      <w:pPr>
        <w:pStyle w:val="Corpotesto"/>
        <w:spacing w:before="7" w:line="276" w:lineRule="auto"/>
        <w:ind w:left="0"/>
        <w:rPr>
          <w:rFonts w:ascii="Times New Roman" w:hAnsi="Times New Roman"/>
          <w:lang w:val="it-IT"/>
        </w:rPr>
      </w:pPr>
    </w:p>
    <w:p w14:paraId="65E50D3C" w14:textId="7DF4C9F7" w:rsidR="004C3C60" w:rsidRPr="00121EB2" w:rsidRDefault="00121EB2" w:rsidP="00472A44">
      <w:pPr>
        <w:pStyle w:val="Titolo1"/>
        <w:spacing w:line="276" w:lineRule="auto"/>
        <w:rPr>
          <w:rFonts w:ascii="Times New Roman" w:hAnsi="Times New Roman"/>
          <w:b/>
          <w:sz w:val="24"/>
          <w:szCs w:val="24"/>
          <w:lang w:val="it-IT"/>
        </w:rPr>
      </w:pPr>
      <w:r>
        <w:rPr>
          <w:rFonts w:ascii="Times New Roman" w:hAnsi="Times New Roman"/>
          <w:b/>
          <w:sz w:val="24"/>
          <w:szCs w:val="24"/>
          <w:lang w:val="it-IT"/>
        </w:rPr>
        <w:t xml:space="preserve">ART. </w:t>
      </w:r>
      <w:r w:rsidR="00AA1E2D">
        <w:rPr>
          <w:rFonts w:ascii="Times New Roman" w:hAnsi="Times New Roman"/>
          <w:b/>
          <w:sz w:val="24"/>
          <w:szCs w:val="24"/>
          <w:lang w:val="it-IT"/>
        </w:rPr>
        <w:t>6</w:t>
      </w:r>
    </w:p>
    <w:p w14:paraId="02CF9C74" w14:textId="494766C2" w:rsidR="004C3C60" w:rsidRDefault="004C3C60" w:rsidP="00472A44">
      <w:pPr>
        <w:pStyle w:val="Corpotesto"/>
        <w:spacing w:line="276" w:lineRule="auto"/>
        <w:ind w:right="149"/>
        <w:jc w:val="both"/>
        <w:rPr>
          <w:rFonts w:ascii="Times New Roman" w:hAnsi="Times New Roman"/>
          <w:lang w:val="it-IT"/>
        </w:rPr>
      </w:pPr>
      <w:r w:rsidRPr="004C3C60">
        <w:rPr>
          <w:rFonts w:ascii="Times New Roman" w:hAnsi="Times New Roman"/>
          <w:lang w:val="it-IT"/>
        </w:rPr>
        <w:t xml:space="preserve">Alla liquidazione si provvederà entro trenta giorni dalla presentazione della sopradetta rendicontazione, solo in caso di validazione della stessa, fatte salve le disposizioni vigenti in merito alla verifica della permanenza dei requisiti </w:t>
      </w:r>
      <w:r w:rsidR="008662E4">
        <w:rPr>
          <w:rFonts w:ascii="Times New Roman" w:hAnsi="Times New Roman"/>
          <w:lang w:val="it-IT"/>
        </w:rPr>
        <w:t xml:space="preserve">di legge (DURC) </w:t>
      </w:r>
      <w:r w:rsidR="00DC788B">
        <w:rPr>
          <w:rFonts w:ascii="Times New Roman" w:hAnsi="Times New Roman"/>
          <w:lang w:val="it-IT"/>
        </w:rPr>
        <w:t>e</w:t>
      </w:r>
      <w:r w:rsidRPr="004C3C60">
        <w:rPr>
          <w:rFonts w:ascii="Times New Roman" w:hAnsi="Times New Roman"/>
          <w:lang w:val="it-IT"/>
        </w:rPr>
        <w:t xml:space="preserve"> previa acquisizione </w:t>
      </w:r>
      <w:r w:rsidR="00233105">
        <w:rPr>
          <w:rFonts w:ascii="Times New Roman" w:hAnsi="Times New Roman"/>
          <w:lang w:val="it-IT"/>
        </w:rPr>
        <w:t>de</w:t>
      </w:r>
      <w:r w:rsidRPr="004C3C60">
        <w:rPr>
          <w:rFonts w:ascii="Times New Roman" w:hAnsi="Times New Roman"/>
          <w:lang w:val="it-IT"/>
        </w:rPr>
        <w:t xml:space="preserve">gli atti </w:t>
      </w:r>
      <w:r w:rsidR="00233105">
        <w:rPr>
          <w:rFonts w:ascii="Times New Roman" w:hAnsi="Times New Roman"/>
          <w:lang w:val="it-IT"/>
        </w:rPr>
        <w:t xml:space="preserve">e </w:t>
      </w:r>
      <w:r w:rsidRPr="004C3C60">
        <w:rPr>
          <w:rFonts w:ascii="Times New Roman" w:hAnsi="Times New Roman"/>
          <w:lang w:val="it-IT"/>
        </w:rPr>
        <w:t>della relativa documentazione.</w:t>
      </w:r>
      <w:r w:rsidR="002F453A">
        <w:rPr>
          <w:rFonts w:ascii="Times New Roman" w:hAnsi="Times New Roman"/>
          <w:lang w:val="it-IT"/>
        </w:rPr>
        <w:t xml:space="preserve"> L’ufficio </w:t>
      </w:r>
      <w:r w:rsidR="00DC788B">
        <w:rPr>
          <w:rFonts w:ascii="Times New Roman" w:hAnsi="Times New Roman"/>
          <w:lang w:val="it-IT"/>
        </w:rPr>
        <w:t>S</w:t>
      </w:r>
      <w:r w:rsidR="002F453A">
        <w:rPr>
          <w:rFonts w:ascii="Times New Roman" w:hAnsi="Times New Roman"/>
          <w:lang w:val="it-IT"/>
        </w:rPr>
        <w:t xml:space="preserve">ervizi </w:t>
      </w:r>
      <w:r w:rsidR="00DC788B">
        <w:rPr>
          <w:rFonts w:ascii="Times New Roman" w:hAnsi="Times New Roman"/>
          <w:lang w:val="it-IT"/>
        </w:rPr>
        <w:t>S</w:t>
      </w:r>
      <w:r w:rsidR="002F453A">
        <w:rPr>
          <w:rFonts w:ascii="Times New Roman" w:hAnsi="Times New Roman"/>
          <w:lang w:val="it-IT"/>
        </w:rPr>
        <w:t xml:space="preserve">ociali del </w:t>
      </w:r>
      <w:r w:rsidR="00DC788B">
        <w:rPr>
          <w:rFonts w:ascii="Times New Roman" w:hAnsi="Times New Roman"/>
          <w:lang w:val="it-IT"/>
        </w:rPr>
        <w:t>C</w:t>
      </w:r>
      <w:r w:rsidR="002F453A">
        <w:rPr>
          <w:rFonts w:ascii="Times New Roman" w:hAnsi="Times New Roman"/>
          <w:lang w:val="it-IT"/>
        </w:rPr>
        <w:t>omune di Vittoria fornirà agli enti accreditati tutta la Modulistica necessaria alla rendicontazione delle spese oltre che le istruzioni necessarie per una corretta rendicontazione.</w:t>
      </w:r>
    </w:p>
    <w:p w14:paraId="71B1C536" w14:textId="77777777" w:rsidR="004C3C60" w:rsidRPr="004C3C60" w:rsidRDefault="004C3C60" w:rsidP="00472A44">
      <w:pPr>
        <w:pStyle w:val="Corpotesto"/>
        <w:spacing w:line="276" w:lineRule="auto"/>
        <w:ind w:right="149"/>
        <w:jc w:val="both"/>
        <w:rPr>
          <w:rFonts w:ascii="Times New Roman" w:hAnsi="Times New Roman"/>
          <w:lang w:val="it-IT"/>
        </w:rPr>
      </w:pPr>
    </w:p>
    <w:p w14:paraId="4BE795DD" w14:textId="7B53A25D" w:rsidR="004C3C60" w:rsidRPr="00121EB2" w:rsidRDefault="004C3C60" w:rsidP="00472A44">
      <w:pPr>
        <w:pStyle w:val="Titolo1"/>
        <w:spacing w:line="276" w:lineRule="auto"/>
        <w:rPr>
          <w:rFonts w:ascii="Times New Roman" w:hAnsi="Times New Roman"/>
          <w:b/>
          <w:sz w:val="24"/>
          <w:szCs w:val="24"/>
          <w:lang w:val="it-IT"/>
        </w:rPr>
      </w:pPr>
      <w:r w:rsidRPr="00121EB2">
        <w:rPr>
          <w:rFonts w:ascii="Times New Roman" w:hAnsi="Times New Roman"/>
          <w:b/>
          <w:sz w:val="24"/>
          <w:szCs w:val="24"/>
          <w:lang w:val="it-IT"/>
        </w:rPr>
        <w:t>ART</w:t>
      </w:r>
      <w:r w:rsidR="00121EB2">
        <w:rPr>
          <w:rFonts w:ascii="Times New Roman" w:hAnsi="Times New Roman"/>
          <w:b/>
          <w:sz w:val="24"/>
          <w:szCs w:val="24"/>
          <w:lang w:val="it-IT"/>
        </w:rPr>
        <w:t>.</w:t>
      </w:r>
      <w:r w:rsidRPr="00121EB2">
        <w:rPr>
          <w:rFonts w:ascii="Times New Roman" w:hAnsi="Times New Roman"/>
          <w:b/>
          <w:sz w:val="24"/>
          <w:szCs w:val="24"/>
          <w:lang w:val="it-IT"/>
        </w:rPr>
        <w:t xml:space="preserve"> </w:t>
      </w:r>
      <w:r w:rsidR="00AA1E2D">
        <w:rPr>
          <w:rFonts w:ascii="Times New Roman" w:hAnsi="Times New Roman"/>
          <w:b/>
          <w:sz w:val="24"/>
          <w:szCs w:val="24"/>
          <w:lang w:val="it-IT"/>
        </w:rPr>
        <w:t>7</w:t>
      </w:r>
    </w:p>
    <w:p w14:paraId="53FCEB4C" w14:textId="77777777" w:rsidR="008662E4" w:rsidRDefault="004C3C60" w:rsidP="00472A44">
      <w:pPr>
        <w:pStyle w:val="Corpotesto"/>
        <w:spacing w:line="276" w:lineRule="auto"/>
        <w:ind w:right="-13"/>
        <w:jc w:val="both"/>
        <w:rPr>
          <w:rFonts w:ascii="Times New Roman" w:hAnsi="Times New Roman"/>
          <w:lang w:val="it-IT"/>
        </w:rPr>
      </w:pPr>
      <w:r w:rsidRPr="004C3C60">
        <w:rPr>
          <w:rFonts w:ascii="Times New Roman" w:hAnsi="Times New Roman"/>
          <w:lang w:val="it-IT"/>
        </w:rPr>
        <w:t>Il soggetto accreditato, ai sensi dell’art.2 comma 1, della L</w:t>
      </w:r>
      <w:r w:rsidRPr="004C3C60">
        <w:rPr>
          <w:rFonts w:ascii="Times New Roman" w:hAnsi="Times New Roman" w:cs="Times New Roman"/>
          <w:lang w:val="it-IT"/>
        </w:rPr>
        <w:t>.R. n. 15 del 20/11/2008 e dell’art.3 della L. n. 136 del 13/08/2010, indica il seguente conto corrente dedicato</w:t>
      </w:r>
      <w:r w:rsidRPr="004C3C60">
        <w:rPr>
          <w:rFonts w:ascii="Times New Roman" w:hAnsi="Times New Roman"/>
          <w:lang w:val="it-IT"/>
        </w:rPr>
        <w:t>:</w:t>
      </w:r>
    </w:p>
    <w:p w14:paraId="360CD181" w14:textId="19764935" w:rsidR="008662E4" w:rsidRDefault="008662E4" w:rsidP="008662E4">
      <w:pPr>
        <w:pStyle w:val="Corpotesto"/>
        <w:spacing w:line="360" w:lineRule="auto"/>
        <w:ind w:right="-13"/>
        <w:jc w:val="both"/>
        <w:rPr>
          <w:rFonts w:ascii="Times New Roman" w:hAnsi="Times New Roman"/>
          <w:lang w:val="it-IT"/>
        </w:rPr>
      </w:pPr>
      <w:proofErr w:type="gramStart"/>
      <w:r>
        <w:rPr>
          <w:rFonts w:ascii="Times New Roman" w:hAnsi="Times New Roman"/>
          <w:lang w:val="it-IT"/>
        </w:rPr>
        <w:t xml:space="preserve">IBAN </w:t>
      </w:r>
      <w:r w:rsidR="004C3C60" w:rsidRPr="004C3C60">
        <w:rPr>
          <w:rFonts w:ascii="Times New Roman" w:hAnsi="Times New Roman"/>
          <w:lang w:val="it-IT"/>
        </w:rPr>
        <w:t xml:space="preserve"> </w:t>
      </w:r>
      <w:r>
        <w:rPr>
          <w:rFonts w:ascii="Times New Roman" w:hAnsi="Times New Roman"/>
          <w:lang w:val="it-IT"/>
        </w:rPr>
        <w:t>_</w:t>
      </w:r>
      <w:proofErr w:type="gramEnd"/>
      <w:r>
        <w:rPr>
          <w:rFonts w:ascii="Times New Roman" w:hAnsi="Times New Roman"/>
          <w:lang w:val="it-IT"/>
        </w:rPr>
        <w:t>__________________________________________________</w:t>
      </w:r>
      <w:r w:rsidR="004C3C60" w:rsidRPr="004C3C60">
        <w:rPr>
          <w:spacing w:val="-1"/>
          <w:w w:val="83"/>
          <w:lang w:val="it-IT"/>
        </w:rPr>
        <w:t xml:space="preserve"> </w:t>
      </w:r>
      <w:r w:rsidR="004C3C60" w:rsidRPr="004C3C60">
        <w:rPr>
          <w:rFonts w:ascii="Times New Roman" w:hAnsi="Times New Roman" w:cs="Times New Roman"/>
          <w:lang w:val="it-IT"/>
        </w:rPr>
        <w:t>specificando che la/le</w:t>
      </w:r>
      <w:r w:rsidR="004C3C60" w:rsidRPr="004C3C60">
        <w:rPr>
          <w:rFonts w:ascii="Times New Roman" w:hAnsi="Times New Roman"/>
          <w:lang w:val="it-IT"/>
        </w:rPr>
        <w:t xml:space="preserve"> persona/e delegato/e ad operare su di esso è</w:t>
      </w:r>
      <w:r>
        <w:rPr>
          <w:rFonts w:ascii="Times New Roman" w:hAnsi="Times New Roman"/>
          <w:lang w:val="it-IT"/>
        </w:rPr>
        <w:t>:</w:t>
      </w:r>
      <w:r w:rsidR="004C3C60" w:rsidRPr="004C3C60">
        <w:rPr>
          <w:rFonts w:ascii="Times New Roman" w:hAnsi="Times New Roman"/>
          <w:lang w:val="it-IT"/>
        </w:rPr>
        <w:t xml:space="preserve"> </w:t>
      </w:r>
    </w:p>
    <w:p w14:paraId="48AE1A66" w14:textId="79E9CA99" w:rsidR="008662E4" w:rsidRDefault="004C3C60" w:rsidP="008662E4">
      <w:pPr>
        <w:pStyle w:val="Corpotesto"/>
        <w:spacing w:line="360" w:lineRule="auto"/>
        <w:ind w:right="-13"/>
        <w:jc w:val="both"/>
        <w:rPr>
          <w:lang w:val="it-IT"/>
        </w:rPr>
      </w:pPr>
      <w:r w:rsidRPr="004C3C60">
        <w:rPr>
          <w:rFonts w:ascii="Times New Roman" w:hAnsi="Times New Roman"/>
          <w:lang w:val="it-IT"/>
        </w:rPr>
        <w:t xml:space="preserve">il sig. </w:t>
      </w:r>
      <w:r w:rsidRPr="004C3C60">
        <w:rPr>
          <w:w w:val="98"/>
          <w:u w:val="single"/>
          <w:lang w:val="it-IT"/>
        </w:rPr>
        <w:t xml:space="preserve"> </w:t>
      </w:r>
      <w:r w:rsidRPr="004C3C60">
        <w:rPr>
          <w:u w:val="single"/>
          <w:lang w:val="it-IT"/>
        </w:rPr>
        <w:tab/>
      </w:r>
      <w:r>
        <w:rPr>
          <w:lang w:val="it-IT"/>
        </w:rPr>
        <w:softHyphen/>
      </w:r>
      <w:r>
        <w:rPr>
          <w:lang w:val="it-IT"/>
        </w:rPr>
        <w:softHyphen/>
      </w:r>
      <w:r>
        <w:rPr>
          <w:lang w:val="it-IT"/>
        </w:rPr>
        <w:softHyphen/>
      </w:r>
      <w:r w:rsidRPr="004C3C60">
        <w:rPr>
          <w:u w:val="single"/>
          <w:lang w:val="it-IT"/>
        </w:rPr>
        <w:tab/>
      </w:r>
      <w:r w:rsidRPr="004C3C60">
        <w:rPr>
          <w:u w:val="single"/>
          <w:lang w:val="it-IT"/>
        </w:rPr>
        <w:tab/>
      </w:r>
      <w:r w:rsidR="008662E4">
        <w:rPr>
          <w:u w:val="single"/>
          <w:lang w:val="it-IT"/>
        </w:rPr>
        <w:t>___________</w:t>
      </w:r>
      <w:r w:rsidRPr="004C3C60">
        <w:rPr>
          <w:u w:val="single"/>
          <w:lang w:val="it-IT"/>
        </w:rPr>
        <w:tab/>
      </w:r>
      <w:r w:rsidRPr="004C3C60">
        <w:rPr>
          <w:u w:val="single"/>
          <w:lang w:val="it-IT"/>
        </w:rPr>
        <w:tab/>
      </w:r>
      <w:r w:rsidR="00121EB2">
        <w:rPr>
          <w:u w:val="single"/>
          <w:lang w:val="it-IT"/>
        </w:rPr>
        <w:t xml:space="preserve"> </w:t>
      </w:r>
      <w:r w:rsidR="00121EB2" w:rsidRPr="00121EB2">
        <w:rPr>
          <w:rFonts w:ascii="Times New Roman" w:hAnsi="Times New Roman"/>
          <w:lang w:val="it-IT"/>
        </w:rPr>
        <w:t>n</w:t>
      </w:r>
      <w:r>
        <w:rPr>
          <w:rFonts w:ascii="Times New Roman" w:hAnsi="Times New Roman"/>
          <w:lang w:val="it-IT"/>
        </w:rPr>
        <w:t xml:space="preserve">ato </w:t>
      </w:r>
      <w:proofErr w:type="spellStart"/>
      <w:r w:rsidRPr="004C3C60">
        <w:rPr>
          <w:rFonts w:ascii="Times New Roman" w:hAnsi="Times New Roman"/>
          <w:lang w:val="it-IT"/>
        </w:rPr>
        <w:t>a</w:t>
      </w:r>
      <w:r w:rsidR="00121EB2">
        <w:rPr>
          <w:rFonts w:ascii="Times New Roman" w:hAnsi="Times New Roman"/>
          <w:lang w:val="it-IT"/>
        </w:rPr>
        <w:t>____________i</w:t>
      </w:r>
      <w:r w:rsidRPr="004C3C60">
        <w:rPr>
          <w:rFonts w:ascii="Times New Roman" w:hAnsi="Times New Roman"/>
          <w:lang w:val="it-IT"/>
        </w:rPr>
        <w:t>l</w:t>
      </w:r>
      <w:proofErr w:type="spellEnd"/>
      <w:r w:rsidR="008662E4">
        <w:rPr>
          <w:lang w:val="it-IT"/>
        </w:rPr>
        <w:t xml:space="preserve"> ________________</w:t>
      </w:r>
    </w:p>
    <w:p w14:paraId="0F9C8887" w14:textId="26B0DBD9" w:rsidR="008662E4" w:rsidRDefault="00121EB2" w:rsidP="008662E4">
      <w:pPr>
        <w:pStyle w:val="Corpotesto"/>
        <w:spacing w:line="360" w:lineRule="auto"/>
        <w:ind w:right="-13"/>
        <w:jc w:val="both"/>
        <w:rPr>
          <w:rFonts w:ascii="Times New Roman" w:hAnsi="Times New Roman"/>
          <w:lang w:val="it-IT"/>
        </w:rPr>
      </w:pPr>
      <w:r>
        <w:rPr>
          <w:rFonts w:ascii="Times New Roman" w:hAnsi="Times New Roman"/>
          <w:lang w:val="it-IT"/>
        </w:rPr>
        <w:t xml:space="preserve">residente </w:t>
      </w:r>
      <w:r w:rsidR="004C3C60" w:rsidRPr="004C3C60">
        <w:rPr>
          <w:rFonts w:ascii="Times New Roman" w:hAnsi="Times New Roman"/>
          <w:lang w:val="it-IT"/>
        </w:rPr>
        <w:t>a</w:t>
      </w:r>
      <w:r w:rsidR="004C3C60" w:rsidRPr="004C3C60">
        <w:rPr>
          <w:w w:val="98"/>
          <w:u w:val="single"/>
          <w:lang w:val="it-IT"/>
        </w:rPr>
        <w:t xml:space="preserve"> </w:t>
      </w:r>
      <w:r w:rsidR="004C3C60" w:rsidRPr="004C3C60">
        <w:rPr>
          <w:u w:val="single"/>
          <w:lang w:val="it-IT"/>
        </w:rPr>
        <w:tab/>
      </w:r>
      <w:r>
        <w:rPr>
          <w:u w:val="single"/>
          <w:lang w:val="it-IT"/>
        </w:rPr>
        <w:t>_______</w:t>
      </w:r>
      <w:r w:rsidR="008662E4">
        <w:rPr>
          <w:u w:val="single"/>
          <w:lang w:val="it-IT"/>
        </w:rPr>
        <w:t>_________________</w:t>
      </w:r>
      <w:r w:rsidR="008662E4">
        <w:rPr>
          <w:lang w:val="it-IT"/>
        </w:rPr>
        <w:t xml:space="preserve">in </w:t>
      </w:r>
      <w:r w:rsidRPr="00121EB2">
        <w:rPr>
          <w:rFonts w:ascii="Times New Roman" w:hAnsi="Times New Roman"/>
          <w:lang w:val="it-IT"/>
        </w:rPr>
        <w:t>Via</w:t>
      </w:r>
      <w:r>
        <w:rPr>
          <w:rFonts w:ascii="Times New Roman" w:hAnsi="Times New Roman"/>
          <w:lang w:val="it-IT"/>
        </w:rPr>
        <w:t>__________</w:t>
      </w:r>
      <w:r w:rsidR="008662E4">
        <w:rPr>
          <w:rFonts w:ascii="Times New Roman" w:hAnsi="Times New Roman"/>
          <w:lang w:val="it-IT"/>
        </w:rPr>
        <w:t>__________</w:t>
      </w:r>
      <w:r>
        <w:rPr>
          <w:rFonts w:ascii="Times New Roman" w:hAnsi="Times New Roman"/>
          <w:lang w:val="it-IT"/>
        </w:rPr>
        <w:t>_________</w:t>
      </w:r>
      <w:r w:rsidR="008662E4">
        <w:rPr>
          <w:rFonts w:ascii="Times New Roman" w:hAnsi="Times New Roman"/>
          <w:lang w:val="it-IT"/>
        </w:rPr>
        <w:t xml:space="preserve"> n. </w:t>
      </w:r>
      <w:r>
        <w:rPr>
          <w:rFonts w:ascii="Times New Roman" w:hAnsi="Times New Roman"/>
          <w:lang w:val="it-IT"/>
        </w:rPr>
        <w:t>_______</w:t>
      </w:r>
    </w:p>
    <w:p w14:paraId="0285FE89" w14:textId="4E5A761A" w:rsidR="004C3C60" w:rsidRPr="004C3C60" w:rsidRDefault="004C3C60" w:rsidP="002F453A">
      <w:pPr>
        <w:pStyle w:val="Corpotesto"/>
        <w:spacing w:line="360" w:lineRule="auto"/>
        <w:ind w:right="-13"/>
        <w:jc w:val="both"/>
        <w:rPr>
          <w:rFonts w:ascii="Times New Roman" w:hAnsi="Times New Roman"/>
          <w:lang w:val="it-IT"/>
        </w:rPr>
      </w:pPr>
      <w:r w:rsidRPr="004C3C60">
        <w:rPr>
          <w:rFonts w:ascii="Times New Roman" w:hAnsi="Times New Roman"/>
          <w:lang w:val="it-IT"/>
        </w:rPr>
        <w:t>C.F.</w:t>
      </w:r>
      <w:r w:rsidRPr="004C3C60">
        <w:rPr>
          <w:w w:val="98"/>
          <w:u w:val="single"/>
          <w:lang w:val="it-IT"/>
        </w:rPr>
        <w:t xml:space="preserve"> </w:t>
      </w:r>
      <w:r w:rsidRPr="004C3C60">
        <w:rPr>
          <w:u w:val="single"/>
          <w:lang w:val="it-IT"/>
        </w:rPr>
        <w:tab/>
      </w:r>
      <w:r w:rsidR="00121EB2">
        <w:rPr>
          <w:u w:val="single"/>
          <w:lang w:val="it-IT"/>
        </w:rPr>
        <w:t>___________</w:t>
      </w:r>
      <w:r w:rsidR="008662E4">
        <w:rPr>
          <w:u w:val="single"/>
          <w:lang w:val="it-IT"/>
        </w:rPr>
        <w:t>___________</w:t>
      </w:r>
      <w:r w:rsidR="00121EB2">
        <w:rPr>
          <w:u w:val="single"/>
          <w:lang w:val="it-IT"/>
        </w:rPr>
        <w:t>_______</w:t>
      </w:r>
      <w:r w:rsidRPr="004C3C60">
        <w:rPr>
          <w:rFonts w:ascii="Times New Roman" w:hAnsi="Times New Roman"/>
          <w:lang w:val="it-IT"/>
        </w:rPr>
        <w:t xml:space="preserve"> </w:t>
      </w:r>
      <w:r w:rsidR="008662E4">
        <w:rPr>
          <w:rFonts w:ascii="Times New Roman" w:hAnsi="Times New Roman"/>
          <w:lang w:val="it-IT"/>
        </w:rPr>
        <w:t xml:space="preserve">su tale </w:t>
      </w:r>
      <w:r w:rsidRPr="004C3C60">
        <w:rPr>
          <w:rFonts w:ascii="Times New Roman" w:hAnsi="Times New Roman"/>
          <w:lang w:val="it-IT"/>
        </w:rPr>
        <w:t>conto</w:t>
      </w:r>
      <w:r w:rsidR="008662E4">
        <w:rPr>
          <w:rFonts w:ascii="Times New Roman" w:hAnsi="Times New Roman"/>
          <w:lang w:val="it-IT"/>
        </w:rPr>
        <w:t xml:space="preserve"> corrente</w:t>
      </w:r>
      <w:r w:rsidRPr="004C3C60">
        <w:rPr>
          <w:rFonts w:ascii="Times New Roman" w:hAnsi="Times New Roman"/>
          <w:lang w:val="it-IT"/>
        </w:rPr>
        <w:t xml:space="preserve"> l’Ufficio Servizi Sociali del Comune </w:t>
      </w:r>
      <w:proofErr w:type="gramStart"/>
      <w:r w:rsidRPr="004C3C60">
        <w:rPr>
          <w:rFonts w:ascii="Times New Roman" w:hAnsi="Times New Roman"/>
          <w:lang w:val="it-IT"/>
        </w:rPr>
        <w:t>di  Vittoria</w:t>
      </w:r>
      <w:proofErr w:type="gramEnd"/>
      <w:r w:rsidRPr="004C3C60">
        <w:rPr>
          <w:rFonts w:ascii="Times New Roman" w:hAnsi="Times New Roman"/>
          <w:lang w:val="it-IT"/>
        </w:rPr>
        <w:t xml:space="preserve"> Capofila del DSS 43 farà confluire tutte le somme liquidate con riferimento al presente accreditamento.</w:t>
      </w:r>
    </w:p>
    <w:p w14:paraId="5C57FFF0" w14:textId="77777777" w:rsidR="00B6601C" w:rsidRDefault="00B6601C" w:rsidP="002F453A">
      <w:pPr>
        <w:pStyle w:val="Titolo1"/>
        <w:spacing w:line="276" w:lineRule="auto"/>
        <w:rPr>
          <w:rFonts w:ascii="Times New Roman" w:hAnsi="Times New Roman"/>
          <w:b/>
          <w:sz w:val="24"/>
          <w:szCs w:val="24"/>
          <w:lang w:val="it-IT"/>
        </w:rPr>
      </w:pPr>
    </w:p>
    <w:p w14:paraId="747A7E97" w14:textId="77777777" w:rsidR="00B6601C" w:rsidRDefault="00B6601C" w:rsidP="002F453A">
      <w:pPr>
        <w:pStyle w:val="Titolo1"/>
        <w:spacing w:line="276" w:lineRule="auto"/>
        <w:rPr>
          <w:rFonts w:ascii="Times New Roman" w:hAnsi="Times New Roman"/>
          <w:b/>
          <w:sz w:val="24"/>
          <w:szCs w:val="24"/>
          <w:lang w:val="it-IT"/>
        </w:rPr>
      </w:pPr>
    </w:p>
    <w:p w14:paraId="25FCBD7E" w14:textId="77777777" w:rsidR="00B6601C" w:rsidRDefault="00B6601C" w:rsidP="002F453A">
      <w:pPr>
        <w:pStyle w:val="Titolo1"/>
        <w:spacing w:line="276" w:lineRule="auto"/>
        <w:rPr>
          <w:rFonts w:ascii="Times New Roman" w:hAnsi="Times New Roman"/>
          <w:b/>
          <w:sz w:val="24"/>
          <w:szCs w:val="24"/>
          <w:lang w:val="it-IT"/>
        </w:rPr>
      </w:pPr>
    </w:p>
    <w:p w14:paraId="4DD628DF" w14:textId="1A576650" w:rsidR="004C3C60" w:rsidRPr="002F453A" w:rsidRDefault="004C3C60" w:rsidP="002F453A">
      <w:pPr>
        <w:pStyle w:val="Titolo1"/>
        <w:spacing w:line="276" w:lineRule="auto"/>
        <w:rPr>
          <w:rFonts w:ascii="Times New Roman" w:hAnsi="Times New Roman"/>
          <w:b/>
          <w:sz w:val="24"/>
          <w:szCs w:val="24"/>
          <w:lang w:val="it-IT"/>
        </w:rPr>
      </w:pPr>
      <w:r w:rsidRPr="00121EB2">
        <w:rPr>
          <w:rFonts w:ascii="Times New Roman" w:hAnsi="Times New Roman"/>
          <w:b/>
          <w:sz w:val="24"/>
          <w:szCs w:val="24"/>
          <w:lang w:val="it-IT"/>
        </w:rPr>
        <w:t>ART</w:t>
      </w:r>
      <w:r w:rsidR="00121EB2">
        <w:rPr>
          <w:rFonts w:ascii="Times New Roman" w:hAnsi="Times New Roman"/>
          <w:b/>
          <w:sz w:val="24"/>
          <w:szCs w:val="24"/>
          <w:lang w:val="it-IT"/>
        </w:rPr>
        <w:t>.</w:t>
      </w:r>
      <w:r w:rsidRPr="00121EB2">
        <w:rPr>
          <w:rFonts w:ascii="Times New Roman" w:hAnsi="Times New Roman"/>
          <w:b/>
          <w:sz w:val="24"/>
          <w:szCs w:val="24"/>
          <w:lang w:val="it-IT"/>
        </w:rPr>
        <w:t xml:space="preserve"> </w:t>
      </w:r>
      <w:r w:rsidR="00AA1E2D">
        <w:rPr>
          <w:rFonts w:ascii="Times New Roman" w:hAnsi="Times New Roman"/>
          <w:b/>
          <w:sz w:val="24"/>
          <w:szCs w:val="24"/>
          <w:lang w:val="it-IT"/>
        </w:rPr>
        <w:t>8</w:t>
      </w:r>
    </w:p>
    <w:p w14:paraId="2BEAD937" w14:textId="77777777" w:rsidR="004C3C60" w:rsidRPr="004C3C60" w:rsidRDefault="004C3C60" w:rsidP="00472A44">
      <w:pPr>
        <w:pStyle w:val="Corpotesto"/>
        <w:spacing w:line="276" w:lineRule="auto"/>
        <w:ind w:right="157"/>
        <w:jc w:val="both"/>
        <w:rPr>
          <w:rFonts w:ascii="Times New Roman" w:hAnsi="Times New Roman"/>
          <w:lang w:val="it-IT"/>
        </w:rPr>
      </w:pPr>
      <w:r w:rsidRPr="004C3C60">
        <w:rPr>
          <w:rFonts w:ascii="Times New Roman" w:hAnsi="Times New Roman"/>
          <w:lang w:val="it-IT"/>
        </w:rPr>
        <w:t>Sul servizio svolto dal Soggetto accreditato sono riconosciute all’Ufficio Servizi Sociali del Comune di Vittoria ampie facoltà di controllo sul corretto funzionamento del servizio tramite il Responsabile del Procedimento del suddetto Comune e/o il Referente all’uopo nominato.</w:t>
      </w:r>
    </w:p>
    <w:p w14:paraId="6B9BE387" w14:textId="77777777" w:rsidR="004C3C60" w:rsidRPr="004C3C60" w:rsidRDefault="004C3C60" w:rsidP="00472A44">
      <w:pPr>
        <w:pStyle w:val="Corpotesto"/>
        <w:spacing w:before="201" w:line="276" w:lineRule="auto"/>
        <w:ind w:right="151"/>
        <w:jc w:val="both"/>
        <w:rPr>
          <w:rFonts w:ascii="Times New Roman" w:hAnsi="Times New Roman"/>
          <w:lang w:val="it-IT"/>
        </w:rPr>
      </w:pPr>
      <w:r w:rsidRPr="004C3C60">
        <w:rPr>
          <w:rFonts w:ascii="Times New Roman" w:hAnsi="Times New Roman"/>
          <w:lang w:val="it-IT"/>
        </w:rPr>
        <w:t>Sono riconosciute altresì, facoltà di controllo sul rispetto di tutte le norme contrattuali e contributive. Qualora in occasione dei controlli effettuati, si rile</w:t>
      </w:r>
      <w:r w:rsidR="00472A44">
        <w:rPr>
          <w:rFonts w:ascii="Times New Roman" w:hAnsi="Times New Roman"/>
          <w:lang w:val="it-IT"/>
        </w:rPr>
        <w:t>vi una qualsiasi inadempienza, i</w:t>
      </w:r>
      <w:r w:rsidRPr="004C3C60">
        <w:rPr>
          <w:rFonts w:ascii="Times New Roman" w:hAnsi="Times New Roman"/>
          <w:lang w:val="it-IT"/>
        </w:rPr>
        <w:t>l Dirigente del Settore procederà all’immediata contestazione dei fatti rilevati con eventuale revoca dell’accreditamento.</w:t>
      </w:r>
    </w:p>
    <w:p w14:paraId="44410F4C" w14:textId="77777777" w:rsidR="00CF193F" w:rsidRDefault="00CF193F" w:rsidP="00B6601C">
      <w:pPr>
        <w:pStyle w:val="Corpotesto"/>
        <w:spacing w:before="201"/>
        <w:ind w:left="0" w:right="151"/>
        <w:jc w:val="both"/>
        <w:rPr>
          <w:rFonts w:ascii="Times New Roman" w:hAnsi="Times New Roman"/>
          <w:b/>
          <w:lang w:val="it-IT"/>
        </w:rPr>
      </w:pPr>
    </w:p>
    <w:p w14:paraId="567495FF" w14:textId="2CAB574E" w:rsidR="004C3C60" w:rsidRPr="00121EB2" w:rsidRDefault="004C3C60" w:rsidP="00B6601C">
      <w:pPr>
        <w:pStyle w:val="Corpotesto"/>
        <w:spacing w:before="201"/>
        <w:ind w:left="0" w:right="151"/>
        <w:jc w:val="both"/>
        <w:rPr>
          <w:rFonts w:ascii="Times New Roman" w:hAnsi="Times New Roman"/>
          <w:b/>
          <w:lang w:val="it-IT"/>
        </w:rPr>
      </w:pPr>
      <w:r w:rsidRPr="00121EB2">
        <w:rPr>
          <w:rFonts w:ascii="Times New Roman" w:hAnsi="Times New Roman"/>
          <w:b/>
          <w:lang w:val="it-IT"/>
        </w:rPr>
        <w:t>ART</w:t>
      </w:r>
      <w:r w:rsidR="00121EB2">
        <w:rPr>
          <w:rFonts w:ascii="Times New Roman" w:hAnsi="Times New Roman"/>
          <w:b/>
          <w:lang w:val="it-IT"/>
        </w:rPr>
        <w:t>.</w:t>
      </w:r>
      <w:r w:rsidRPr="00121EB2">
        <w:rPr>
          <w:rFonts w:ascii="Times New Roman" w:hAnsi="Times New Roman"/>
          <w:b/>
          <w:lang w:val="it-IT"/>
        </w:rPr>
        <w:t xml:space="preserve"> </w:t>
      </w:r>
      <w:r w:rsidR="00AA1E2D">
        <w:rPr>
          <w:rFonts w:ascii="Times New Roman" w:hAnsi="Times New Roman"/>
          <w:b/>
          <w:lang w:val="it-IT"/>
        </w:rPr>
        <w:t>9</w:t>
      </w:r>
    </w:p>
    <w:p w14:paraId="51AB3D77" w14:textId="00B58E36" w:rsidR="004C3C60" w:rsidRPr="004C3C60" w:rsidRDefault="004C3C60" w:rsidP="00B6601C">
      <w:pPr>
        <w:pStyle w:val="Corpotesto"/>
        <w:spacing w:before="201"/>
        <w:ind w:left="0" w:right="151"/>
        <w:jc w:val="both"/>
        <w:rPr>
          <w:rFonts w:ascii="Times New Roman" w:hAnsi="Times New Roman"/>
          <w:lang w:val="it-IT"/>
        </w:rPr>
      </w:pPr>
      <w:r w:rsidRPr="004C3C60">
        <w:rPr>
          <w:rFonts w:ascii="Times New Roman" w:hAnsi="Times New Roman"/>
          <w:lang w:val="it-IT"/>
        </w:rPr>
        <w:t xml:space="preserve">L’accreditamento decorre dalla data di sottoscrizione del presente patto con validità </w:t>
      </w:r>
      <w:proofErr w:type="gramStart"/>
      <w:r w:rsidRPr="004C3C60">
        <w:rPr>
          <w:rFonts w:ascii="Times New Roman" w:hAnsi="Times New Roman"/>
          <w:lang w:val="it-IT"/>
        </w:rPr>
        <w:t>triennale  rinnovabile</w:t>
      </w:r>
      <w:proofErr w:type="gramEnd"/>
      <w:r w:rsidRPr="004C3C60">
        <w:rPr>
          <w:rFonts w:ascii="Times New Roman" w:hAnsi="Times New Roman"/>
          <w:lang w:val="it-IT"/>
        </w:rPr>
        <w:t xml:space="preserve"> per ulteriori anni tre.</w:t>
      </w:r>
    </w:p>
    <w:p w14:paraId="513DA526" w14:textId="6699930D" w:rsidR="008662E4" w:rsidRPr="00D476A6" w:rsidRDefault="004C3C60" w:rsidP="00472A44">
      <w:pPr>
        <w:pStyle w:val="Corpotesto"/>
        <w:spacing w:before="201" w:line="276" w:lineRule="auto"/>
        <w:ind w:right="151"/>
        <w:jc w:val="both"/>
        <w:rPr>
          <w:rFonts w:ascii="Times New Roman" w:hAnsi="Times New Roman"/>
          <w:lang w:val="it-IT"/>
        </w:rPr>
      </w:pPr>
      <w:r w:rsidRPr="00D476A6">
        <w:rPr>
          <w:rFonts w:ascii="Times New Roman" w:hAnsi="Times New Roman"/>
          <w:lang w:val="it-IT"/>
        </w:rPr>
        <w:t>Resta comunque fermo che il Ministe</w:t>
      </w:r>
      <w:r w:rsidR="008662E4" w:rsidRPr="00D476A6">
        <w:rPr>
          <w:rFonts w:ascii="Times New Roman" w:hAnsi="Times New Roman"/>
          <w:lang w:val="it-IT"/>
        </w:rPr>
        <w:t>ro, ad oggi, ha fissato al 31.</w:t>
      </w:r>
      <w:r w:rsidR="00B6601C">
        <w:rPr>
          <w:rFonts w:ascii="Times New Roman" w:hAnsi="Times New Roman"/>
          <w:lang w:val="it-IT"/>
        </w:rPr>
        <w:t>12.</w:t>
      </w:r>
      <w:r w:rsidR="008662E4" w:rsidRPr="00D476A6">
        <w:rPr>
          <w:rFonts w:ascii="Times New Roman" w:hAnsi="Times New Roman"/>
          <w:lang w:val="it-IT"/>
        </w:rPr>
        <w:t>2021</w:t>
      </w:r>
      <w:r w:rsidRPr="00D476A6">
        <w:rPr>
          <w:rFonts w:ascii="Times New Roman" w:hAnsi="Times New Roman"/>
          <w:lang w:val="it-IT"/>
        </w:rPr>
        <w:t xml:space="preserve"> la data di chiusura del programma PON SIA/REI di cui al Progetto: n. AV3-2016-SIC_49 del Distretto Socio Sanitario n. 43</w:t>
      </w:r>
      <w:r w:rsidR="00CF193F">
        <w:rPr>
          <w:rFonts w:ascii="Times New Roman" w:hAnsi="Times New Roman"/>
          <w:lang w:val="it-IT"/>
        </w:rPr>
        <w:t>.</w:t>
      </w:r>
      <w:r w:rsidRPr="00D476A6">
        <w:rPr>
          <w:rFonts w:ascii="Times New Roman" w:hAnsi="Times New Roman"/>
          <w:lang w:val="it-IT"/>
        </w:rPr>
        <w:t xml:space="preserve"> </w:t>
      </w:r>
    </w:p>
    <w:p w14:paraId="3161D24D" w14:textId="44F57DEB" w:rsidR="004C3C60" w:rsidRPr="004C3C60" w:rsidRDefault="004C3C60" w:rsidP="00472A44">
      <w:pPr>
        <w:pStyle w:val="Corpotesto"/>
        <w:spacing w:before="201" w:line="276" w:lineRule="auto"/>
        <w:ind w:right="151"/>
        <w:jc w:val="both"/>
        <w:rPr>
          <w:rFonts w:ascii="Times New Roman" w:hAnsi="Times New Roman"/>
          <w:lang w:val="it-IT"/>
        </w:rPr>
      </w:pPr>
      <w:r w:rsidRPr="00D476A6">
        <w:rPr>
          <w:rFonts w:ascii="Times New Roman" w:hAnsi="Times New Roman"/>
          <w:lang w:val="it-IT"/>
        </w:rPr>
        <w:t>L’Amministrazione si riserva la possibilità di prolungare l’erogazione del servizio con ulteriori fondi se disponibili e quindi di prolungare il periodo di accreditamento, per altri 3 anni, previa verifica dei requisiti richiesti dal presente avviso pubblico e/o requisiti a norma di legge successivi.</w:t>
      </w:r>
    </w:p>
    <w:p w14:paraId="10CDA62C" w14:textId="1EDD12AC" w:rsidR="004C3C60" w:rsidRPr="004C3C60" w:rsidRDefault="004C3C60" w:rsidP="00472A44">
      <w:pPr>
        <w:pStyle w:val="Corpotesto"/>
        <w:spacing w:before="201" w:line="276" w:lineRule="auto"/>
        <w:ind w:right="151"/>
        <w:jc w:val="both"/>
        <w:rPr>
          <w:rFonts w:ascii="Times New Roman" w:hAnsi="Times New Roman"/>
          <w:lang w:val="it-IT"/>
        </w:rPr>
      </w:pPr>
      <w:r w:rsidRPr="00121EB2">
        <w:rPr>
          <w:rFonts w:ascii="Times New Roman" w:hAnsi="Times New Roman"/>
          <w:b/>
          <w:lang w:val="it-IT"/>
        </w:rPr>
        <w:t>ART</w:t>
      </w:r>
      <w:r w:rsidR="00121EB2">
        <w:rPr>
          <w:rFonts w:ascii="Times New Roman" w:hAnsi="Times New Roman"/>
          <w:lang w:val="it-IT"/>
        </w:rPr>
        <w:t>.</w:t>
      </w:r>
      <w:r w:rsidRPr="004C3C60">
        <w:rPr>
          <w:rFonts w:ascii="Times New Roman" w:hAnsi="Times New Roman"/>
          <w:lang w:val="it-IT"/>
        </w:rPr>
        <w:t xml:space="preserve"> </w:t>
      </w:r>
      <w:r w:rsidR="00AA1E2D">
        <w:rPr>
          <w:rFonts w:ascii="Times New Roman" w:hAnsi="Times New Roman"/>
          <w:b/>
          <w:lang w:val="it-IT"/>
        </w:rPr>
        <w:t>10</w:t>
      </w:r>
    </w:p>
    <w:p w14:paraId="2EC66457" w14:textId="77777777" w:rsidR="004C3C60" w:rsidRPr="004C3C60" w:rsidRDefault="004C3C60" w:rsidP="00472A44">
      <w:pPr>
        <w:pStyle w:val="Corpotesto"/>
        <w:spacing w:line="276" w:lineRule="auto"/>
        <w:ind w:right="151"/>
        <w:jc w:val="both"/>
        <w:rPr>
          <w:rFonts w:ascii="Times New Roman" w:hAnsi="Times New Roman"/>
          <w:lang w:val="it-IT"/>
        </w:rPr>
      </w:pPr>
      <w:r w:rsidRPr="004C3C60">
        <w:rPr>
          <w:rFonts w:ascii="Times New Roman" w:hAnsi="Times New Roman"/>
          <w:lang w:val="it-IT"/>
        </w:rPr>
        <w:t xml:space="preserve">Ai sensi del </w:t>
      </w:r>
      <w:proofErr w:type="spellStart"/>
      <w:r w:rsidRPr="004C3C60">
        <w:rPr>
          <w:rFonts w:ascii="Times New Roman" w:hAnsi="Times New Roman"/>
          <w:lang w:val="it-IT"/>
        </w:rPr>
        <w:t>D.lgs</w:t>
      </w:r>
      <w:proofErr w:type="spellEnd"/>
      <w:r w:rsidRPr="004C3C60">
        <w:rPr>
          <w:rFonts w:ascii="Times New Roman" w:hAnsi="Times New Roman"/>
          <w:lang w:val="it-IT"/>
        </w:rPr>
        <w:t xml:space="preserve"> n. 196/2003 e </w:t>
      </w:r>
      <w:proofErr w:type="spellStart"/>
      <w:r w:rsidRPr="004C3C60">
        <w:rPr>
          <w:rFonts w:ascii="Times New Roman" w:hAnsi="Times New Roman"/>
          <w:lang w:val="it-IT"/>
        </w:rPr>
        <w:t>s.m.i.</w:t>
      </w:r>
      <w:proofErr w:type="spellEnd"/>
      <w:r w:rsidRPr="004C3C60">
        <w:rPr>
          <w:rFonts w:ascii="Times New Roman" w:hAnsi="Times New Roman"/>
          <w:lang w:val="it-IT"/>
        </w:rPr>
        <w:t>, ivi compreso il GDPR di cui al Regolamento UE 679/2016 i dati acquisiti con il presente procedimento, anche sensibili, potranno essere utilizzati, dal Comune di Vittoria anche con strumenti informatici, esclusivamente ai fini dello svolgimento dei procedimenti socio assistenziali e per fini statistici.</w:t>
      </w:r>
    </w:p>
    <w:p w14:paraId="0C042BFC" w14:textId="77777777" w:rsidR="004C3C60" w:rsidRDefault="004C3C60" w:rsidP="00472A44">
      <w:pPr>
        <w:pStyle w:val="Corpotesto"/>
        <w:tabs>
          <w:tab w:val="left" w:pos="9910"/>
        </w:tabs>
        <w:spacing w:before="201" w:line="276" w:lineRule="auto"/>
        <w:ind w:right="-13"/>
        <w:jc w:val="both"/>
        <w:rPr>
          <w:rFonts w:ascii="Times New Roman" w:hAnsi="Times New Roman"/>
          <w:lang w:val="it-IT"/>
        </w:rPr>
      </w:pPr>
      <w:r w:rsidRPr="004C3C60">
        <w:rPr>
          <w:rFonts w:ascii="Times New Roman" w:hAnsi="Times New Roman"/>
          <w:lang w:val="it-IT"/>
        </w:rPr>
        <w:t xml:space="preserve">Titolare del trattamento dei dati è il Distretto Socio Sanitario n. 43, Comune </w:t>
      </w:r>
      <w:r>
        <w:rPr>
          <w:rFonts w:ascii="Times New Roman" w:hAnsi="Times New Roman"/>
          <w:lang w:val="it-IT"/>
        </w:rPr>
        <w:t xml:space="preserve">Vittoria </w:t>
      </w:r>
      <w:r w:rsidRPr="004C3C60">
        <w:rPr>
          <w:rFonts w:ascii="Times New Roman" w:hAnsi="Times New Roman"/>
          <w:lang w:val="it-IT"/>
        </w:rPr>
        <w:t xml:space="preserve">Capofila. </w:t>
      </w:r>
    </w:p>
    <w:p w14:paraId="5AAF2E22" w14:textId="77777777" w:rsidR="00CF193F" w:rsidRPr="00CF193F" w:rsidRDefault="00CF193F" w:rsidP="00472A44">
      <w:pPr>
        <w:pStyle w:val="Corpotesto"/>
        <w:tabs>
          <w:tab w:val="left" w:pos="9910"/>
        </w:tabs>
        <w:spacing w:before="201" w:line="276" w:lineRule="auto"/>
        <w:ind w:right="-13"/>
        <w:jc w:val="both"/>
        <w:rPr>
          <w:rFonts w:ascii="Times New Roman" w:hAnsi="Times New Roman"/>
          <w:b/>
          <w:sz w:val="12"/>
          <w:szCs w:val="12"/>
          <w:lang w:val="it-IT"/>
        </w:rPr>
      </w:pPr>
    </w:p>
    <w:p w14:paraId="171815E0" w14:textId="0EF4A6C9" w:rsidR="004C3C60" w:rsidRPr="00121EB2" w:rsidRDefault="004C3C60" w:rsidP="00472A44">
      <w:pPr>
        <w:pStyle w:val="Corpotesto"/>
        <w:tabs>
          <w:tab w:val="left" w:pos="9910"/>
        </w:tabs>
        <w:spacing w:before="201" w:line="276" w:lineRule="auto"/>
        <w:ind w:right="-13"/>
        <w:jc w:val="both"/>
        <w:rPr>
          <w:rFonts w:ascii="Times New Roman" w:hAnsi="Times New Roman"/>
          <w:b/>
          <w:lang w:val="it-IT"/>
        </w:rPr>
      </w:pPr>
      <w:r w:rsidRPr="00121EB2">
        <w:rPr>
          <w:rFonts w:ascii="Times New Roman" w:hAnsi="Times New Roman"/>
          <w:b/>
          <w:lang w:val="it-IT"/>
        </w:rPr>
        <w:t>ART</w:t>
      </w:r>
      <w:r w:rsidR="00121EB2">
        <w:rPr>
          <w:rFonts w:ascii="Times New Roman" w:hAnsi="Times New Roman"/>
          <w:b/>
          <w:lang w:val="it-IT"/>
        </w:rPr>
        <w:t>.</w:t>
      </w:r>
      <w:r w:rsidRPr="00121EB2">
        <w:rPr>
          <w:rFonts w:ascii="Times New Roman" w:hAnsi="Times New Roman"/>
          <w:b/>
          <w:lang w:val="it-IT"/>
        </w:rPr>
        <w:t xml:space="preserve"> 1</w:t>
      </w:r>
      <w:r w:rsidR="00AA1E2D">
        <w:rPr>
          <w:rFonts w:ascii="Times New Roman" w:hAnsi="Times New Roman"/>
          <w:b/>
          <w:lang w:val="it-IT"/>
        </w:rPr>
        <w:t>1</w:t>
      </w:r>
    </w:p>
    <w:p w14:paraId="120BF61D" w14:textId="77777777" w:rsidR="004C3C60" w:rsidRDefault="004C3C60" w:rsidP="00472A44">
      <w:pPr>
        <w:pStyle w:val="Corpotesto"/>
        <w:spacing w:before="1" w:line="276" w:lineRule="auto"/>
        <w:ind w:right="159"/>
        <w:jc w:val="both"/>
        <w:rPr>
          <w:rFonts w:ascii="Times New Roman" w:hAnsi="Times New Roman"/>
          <w:lang w:val="it-IT"/>
        </w:rPr>
      </w:pPr>
      <w:proofErr w:type="gramStart"/>
      <w:r w:rsidRPr="004C3C60">
        <w:rPr>
          <w:rFonts w:ascii="Times New Roman" w:hAnsi="Times New Roman"/>
          <w:lang w:val="it-IT"/>
        </w:rPr>
        <w:t>E’</w:t>
      </w:r>
      <w:proofErr w:type="gramEnd"/>
      <w:r w:rsidRPr="004C3C60">
        <w:rPr>
          <w:rFonts w:ascii="Times New Roman" w:hAnsi="Times New Roman"/>
          <w:lang w:val="it-IT"/>
        </w:rPr>
        <w:t xml:space="preserve"> fatto divieto al soggetto accreditato di porre in essere qualsiasi forma di cessione, anche parziale, delle prestazioni oggetto del buono servizio. Il presente accreditamento è soggetto a revoca, previo preavviso, nel caso di violazione di cui alle modalità </w:t>
      </w:r>
      <w:r>
        <w:rPr>
          <w:rFonts w:ascii="Times New Roman" w:hAnsi="Times New Roman"/>
          <w:lang w:val="it-IT"/>
        </w:rPr>
        <w:t>indicate.</w:t>
      </w:r>
    </w:p>
    <w:p w14:paraId="0333B951" w14:textId="16C09B8D" w:rsidR="004C3C60" w:rsidRPr="004C3C60" w:rsidRDefault="004C3C60" w:rsidP="00472A44">
      <w:pPr>
        <w:pStyle w:val="Corpotesto"/>
        <w:spacing w:before="80" w:line="276" w:lineRule="auto"/>
        <w:ind w:right="151"/>
        <w:jc w:val="both"/>
        <w:rPr>
          <w:rFonts w:ascii="Times New Roman" w:hAnsi="Times New Roman"/>
          <w:lang w:val="it-IT"/>
        </w:rPr>
      </w:pPr>
      <w:r w:rsidRPr="004C3C60">
        <w:rPr>
          <w:rFonts w:ascii="Times New Roman" w:hAnsi="Times New Roman"/>
          <w:lang w:val="it-IT"/>
        </w:rPr>
        <w:t>Nel caso in cui il Soggetto accreditato intenda rinun</w:t>
      </w:r>
      <w:r w:rsidR="007665A0">
        <w:rPr>
          <w:rFonts w:ascii="Times New Roman" w:hAnsi="Times New Roman"/>
          <w:lang w:val="it-IT"/>
        </w:rPr>
        <w:t>c</w:t>
      </w:r>
      <w:r w:rsidRPr="004C3C60">
        <w:rPr>
          <w:rFonts w:ascii="Times New Roman" w:hAnsi="Times New Roman"/>
          <w:lang w:val="it-IT"/>
        </w:rPr>
        <w:t xml:space="preserve">iare all’accreditamento qui sottoscritto dovrà darne preventiva comunicazione scritta al Comune di Vittoria – </w:t>
      </w:r>
      <w:r w:rsidR="00722E6A">
        <w:rPr>
          <w:rFonts w:ascii="Times New Roman" w:hAnsi="Times New Roman"/>
          <w:lang w:val="it-IT"/>
        </w:rPr>
        <w:t xml:space="preserve">Direzione Servizi alla Persona – Servizi Sociali </w:t>
      </w:r>
      <w:r w:rsidRPr="00722E6A">
        <w:rPr>
          <w:rFonts w:ascii="Times New Roman" w:hAnsi="Times New Roman"/>
          <w:lang w:val="it-IT"/>
        </w:rPr>
        <w:t>con un anticipo di almeno 15 (quindici) giorni.</w:t>
      </w:r>
    </w:p>
    <w:p w14:paraId="54A465CF" w14:textId="77777777" w:rsidR="002F453A" w:rsidRDefault="002F453A">
      <w:pPr>
        <w:spacing w:after="0" w:line="240" w:lineRule="auto"/>
        <w:rPr>
          <w:rFonts w:ascii="Times New Roman" w:eastAsia="Centaur" w:hAnsi="Times New Roman" w:cstheme="minorBidi"/>
          <w:sz w:val="24"/>
          <w:szCs w:val="24"/>
        </w:rPr>
      </w:pPr>
      <w:r>
        <w:rPr>
          <w:rFonts w:ascii="Times New Roman" w:hAnsi="Times New Roman"/>
        </w:rPr>
        <w:br w:type="page"/>
      </w:r>
    </w:p>
    <w:p w14:paraId="58E16444" w14:textId="77777777" w:rsidR="00752EF3" w:rsidRDefault="00752EF3" w:rsidP="00472A44">
      <w:pPr>
        <w:pStyle w:val="Corpotesto"/>
        <w:spacing w:before="201" w:line="276" w:lineRule="auto"/>
        <w:jc w:val="both"/>
        <w:rPr>
          <w:rFonts w:ascii="Times New Roman" w:hAnsi="Times New Roman"/>
          <w:lang w:val="it-IT"/>
        </w:rPr>
      </w:pPr>
    </w:p>
    <w:p w14:paraId="0C4F55B4" w14:textId="77777777" w:rsidR="00CF193F" w:rsidRDefault="00CF193F" w:rsidP="00472A44">
      <w:pPr>
        <w:pStyle w:val="Corpotesto"/>
        <w:spacing w:before="201" w:line="276" w:lineRule="auto"/>
        <w:jc w:val="both"/>
        <w:rPr>
          <w:rFonts w:ascii="Times New Roman" w:hAnsi="Times New Roman"/>
          <w:lang w:val="it-IT"/>
        </w:rPr>
      </w:pPr>
    </w:p>
    <w:p w14:paraId="72590501" w14:textId="634FED4C" w:rsidR="004C3C60" w:rsidRPr="004C3C60" w:rsidRDefault="004C3C60" w:rsidP="00472A44">
      <w:pPr>
        <w:pStyle w:val="Corpotesto"/>
        <w:spacing w:before="201" w:line="276" w:lineRule="auto"/>
        <w:jc w:val="both"/>
        <w:rPr>
          <w:rFonts w:ascii="Times New Roman" w:hAnsi="Times New Roman"/>
          <w:lang w:val="it-IT"/>
        </w:rPr>
      </w:pPr>
      <w:r w:rsidRPr="004C3C60">
        <w:rPr>
          <w:rFonts w:ascii="Times New Roman" w:hAnsi="Times New Roman"/>
          <w:lang w:val="it-IT"/>
        </w:rPr>
        <w:t>Il soggetto accreditato designa quale proprio responsabile del servizio il</w:t>
      </w:r>
    </w:p>
    <w:p w14:paraId="5C21FA7D" w14:textId="77777777" w:rsidR="004C3C60" w:rsidRPr="00EC23AF" w:rsidRDefault="004C3C60" w:rsidP="00472A44">
      <w:pPr>
        <w:pStyle w:val="Corpotesto"/>
        <w:spacing w:before="10" w:line="276" w:lineRule="auto"/>
        <w:ind w:left="0"/>
        <w:rPr>
          <w:rFonts w:ascii="Times New Roman" w:hAnsi="Times New Roman"/>
          <w:lang w:val="it-IT"/>
        </w:rPr>
      </w:pPr>
    </w:p>
    <w:p w14:paraId="1E937962" w14:textId="77777777" w:rsidR="00121EB2" w:rsidRDefault="004C3C60" w:rsidP="00472A44">
      <w:pPr>
        <w:pStyle w:val="Corpotesto"/>
        <w:tabs>
          <w:tab w:val="left" w:pos="4701"/>
          <w:tab w:val="left" w:pos="7015"/>
          <w:tab w:val="left" w:pos="9527"/>
        </w:tabs>
        <w:spacing w:line="276" w:lineRule="auto"/>
        <w:ind w:right="377"/>
        <w:rPr>
          <w:u w:val="single"/>
        </w:rPr>
      </w:pPr>
      <w:r w:rsidRPr="000A1C72">
        <w:rPr>
          <w:rFonts w:ascii="Times New Roman" w:hAnsi="Times New Roman"/>
        </w:rPr>
        <w:t xml:space="preserve">sig./ra </w:t>
      </w:r>
      <w:r w:rsidR="00EC23AF" w:rsidRPr="000A1C72">
        <w:rPr>
          <w:rFonts w:ascii="Times New Roman" w:hAnsi="Times New Roman"/>
        </w:rPr>
        <w:t>_________________________________</w:t>
      </w:r>
      <w:proofErr w:type="spellStart"/>
      <w:r w:rsidRPr="000A1C72">
        <w:rPr>
          <w:rFonts w:ascii="Times New Roman" w:hAnsi="Times New Roman"/>
        </w:rPr>
        <w:t>tel</w:t>
      </w:r>
      <w:proofErr w:type="spellEnd"/>
      <w:r w:rsidRPr="000A1C72">
        <w:rPr>
          <w:rFonts w:ascii="Times New Roman" w:hAnsi="Times New Roman"/>
        </w:rPr>
        <w:t xml:space="preserve"> </w:t>
      </w:r>
      <w:r w:rsidRPr="000A1C72">
        <w:rPr>
          <w:u w:val="single"/>
        </w:rPr>
        <w:tab/>
      </w:r>
      <w:r w:rsidRPr="000A1C72">
        <w:rPr>
          <w:rFonts w:ascii="Times New Roman" w:hAnsi="Times New Roman"/>
        </w:rPr>
        <w:t>cell</w:t>
      </w:r>
      <w:r w:rsidRPr="000A1C72">
        <w:rPr>
          <w:u w:val="single"/>
        </w:rPr>
        <w:tab/>
      </w:r>
    </w:p>
    <w:p w14:paraId="1AA474A1" w14:textId="77777777" w:rsidR="004C3C60" w:rsidRPr="00121EB2" w:rsidRDefault="004C3C60" w:rsidP="00472A44">
      <w:pPr>
        <w:pStyle w:val="Corpotesto"/>
        <w:tabs>
          <w:tab w:val="left" w:pos="4701"/>
          <w:tab w:val="left" w:pos="7015"/>
          <w:tab w:val="left" w:pos="9527"/>
        </w:tabs>
        <w:spacing w:line="276" w:lineRule="auto"/>
        <w:ind w:right="377"/>
        <w:rPr>
          <w:u w:val="single"/>
        </w:rPr>
      </w:pPr>
      <w:r w:rsidRPr="000A1C72">
        <w:rPr>
          <w:rFonts w:ascii="Times New Roman" w:hAnsi="Times New Roman"/>
        </w:rPr>
        <w:t>email</w:t>
      </w:r>
      <w:r w:rsidR="000A1C72" w:rsidRPr="000A1C72">
        <w:rPr>
          <w:rFonts w:ascii="Times New Roman" w:hAnsi="Times New Roman"/>
        </w:rPr>
        <w:t>__________________________________</w:t>
      </w:r>
    </w:p>
    <w:p w14:paraId="321AF7AA" w14:textId="77777777" w:rsidR="004C3C60" w:rsidRPr="000A1C72" w:rsidRDefault="004C3C60" w:rsidP="00472A44">
      <w:pPr>
        <w:pStyle w:val="Corpotesto"/>
        <w:spacing w:line="276" w:lineRule="auto"/>
        <w:ind w:left="0"/>
      </w:pPr>
    </w:p>
    <w:p w14:paraId="4F9C10EB" w14:textId="77777777" w:rsidR="004C3C60" w:rsidRPr="000A1C72" w:rsidRDefault="004C3C60" w:rsidP="00472A44">
      <w:pPr>
        <w:pStyle w:val="Corpotesto"/>
        <w:spacing w:line="276" w:lineRule="auto"/>
        <w:ind w:left="0"/>
      </w:pPr>
    </w:p>
    <w:p w14:paraId="34EDEEC0" w14:textId="5C6C95D7" w:rsidR="009E5D74" w:rsidRDefault="007665A0" w:rsidP="007665A0">
      <w:pPr>
        <w:pStyle w:val="Corpotesto"/>
        <w:spacing w:before="7" w:line="276" w:lineRule="auto"/>
        <w:ind w:left="142"/>
        <w:rPr>
          <w:rFonts w:ascii="Times New Roman" w:hAnsi="Times New Roman" w:cs="Times New Roman"/>
          <w:lang w:val="it-IT"/>
        </w:rPr>
      </w:pPr>
      <w:r w:rsidRPr="00460C73">
        <w:rPr>
          <w:rFonts w:ascii="Times New Roman" w:hAnsi="Times New Roman" w:cs="Times New Roman"/>
          <w:lang w:val="it-IT"/>
        </w:rPr>
        <w:t>Per il Comune di Vittoria</w:t>
      </w:r>
      <w:r w:rsidRPr="00460C73">
        <w:rPr>
          <w:rFonts w:ascii="Times New Roman" w:hAnsi="Times New Roman" w:cs="Times New Roman"/>
          <w:lang w:val="it-IT"/>
        </w:rPr>
        <w:tab/>
      </w:r>
      <w:r w:rsidRPr="00460C73">
        <w:rPr>
          <w:rFonts w:ascii="Times New Roman" w:hAnsi="Times New Roman" w:cs="Times New Roman"/>
          <w:lang w:val="it-IT"/>
        </w:rPr>
        <w:tab/>
      </w:r>
      <w:r w:rsidR="00722E6A">
        <w:rPr>
          <w:rFonts w:ascii="Times New Roman" w:hAnsi="Times New Roman" w:cs="Times New Roman"/>
          <w:lang w:val="it-IT"/>
        </w:rPr>
        <w:tab/>
      </w:r>
      <w:r w:rsidR="00722E6A">
        <w:rPr>
          <w:rFonts w:ascii="Times New Roman" w:hAnsi="Times New Roman" w:cs="Times New Roman"/>
          <w:lang w:val="it-IT"/>
        </w:rPr>
        <w:tab/>
      </w:r>
      <w:r w:rsidRPr="00460C73">
        <w:rPr>
          <w:rFonts w:ascii="Times New Roman" w:hAnsi="Times New Roman" w:cs="Times New Roman"/>
          <w:lang w:val="it-IT"/>
        </w:rPr>
        <w:tab/>
      </w:r>
      <w:r w:rsidRPr="007665A0">
        <w:rPr>
          <w:rFonts w:ascii="Times New Roman" w:hAnsi="Times New Roman" w:cs="Times New Roman"/>
          <w:lang w:val="it-IT"/>
        </w:rPr>
        <w:t>Il legale Rappresentante dell’Ente</w:t>
      </w:r>
    </w:p>
    <w:p w14:paraId="2F70D3B8" w14:textId="50E786F4" w:rsidR="007665A0" w:rsidRDefault="00722E6A" w:rsidP="007665A0">
      <w:pPr>
        <w:pStyle w:val="Corpotesto"/>
        <w:spacing w:before="7" w:line="276" w:lineRule="auto"/>
        <w:ind w:left="142"/>
        <w:rPr>
          <w:rFonts w:ascii="Times New Roman" w:hAnsi="Times New Roman"/>
        </w:rPr>
      </w:pPr>
      <w:r>
        <w:rPr>
          <w:rFonts w:ascii="Times New Roman" w:hAnsi="Times New Roman"/>
        </w:rPr>
        <w:t xml:space="preserve">Il </w:t>
      </w:r>
      <w:proofErr w:type="spellStart"/>
      <w:r>
        <w:rPr>
          <w:rFonts w:ascii="Times New Roman" w:hAnsi="Times New Roman"/>
        </w:rPr>
        <w:t>Dirigente</w:t>
      </w:r>
      <w:proofErr w:type="spellEnd"/>
      <w:r>
        <w:rPr>
          <w:rFonts w:ascii="Times New Roman" w:hAnsi="Times New Roman"/>
        </w:rPr>
        <w:t xml:space="preserve">    </w:t>
      </w:r>
      <w:r w:rsidR="007665A0" w:rsidRPr="000A1C72">
        <w:rPr>
          <w:rFonts w:ascii="Times New Roman" w:hAnsi="Times New Roman"/>
        </w:rPr>
        <w:t>_________________________</w:t>
      </w:r>
      <w:r w:rsidR="007665A0">
        <w:rPr>
          <w:rFonts w:ascii="Times New Roman" w:hAnsi="Times New Roman"/>
        </w:rPr>
        <w:tab/>
      </w:r>
      <w:r w:rsidR="00C27CF6" w:rsidRPr="000A1C72">
        <w:rPr>
          <w:rFonts w:ascii="Times New Roman" w:hAnsi="Times New Roman"/>
        </w:rPr>
        <w:t>__________________________________</w:t>
      </w:r>
    </w:p>
    <w:p w14:paraId="5D312C7C" w14:textId="13562056" w:rsidR="00722E6A" w:rsidRPr="007665A0" w:rsidRDefault="00722E6A" w:rsidP="007665A0">
      <w:pPr>
        <w:pStyle w:val="Corpotesto"/>
        <w:spacing w:before="7" w:line="276" w:lineRule="auto"/>
        <w:ind w:left="142"/>
        <w:rPr>
          <w:rFonts w:ascii="Times New Roman" w:hAnsi="Times New Roman" w:cs="Times New Roman"/>
        </w:rPr>
      </w:pPr>
      <w:r>
        <w:rPr>
          <w:rFonts w:ascii="Times New Roman" w:hAnsi="Times New Roman"/>
        </w:rPr>
        <w:t xml:space="preserve">Il </w:t>
      </w:r>
      <w:proofErr w:type="spellStart"/>
      <w:r>
        <w:rPr>
          <w:rFonts w:ascii="Times New Roman" w:hAnsi="Times New Roman"/>
        </w:rPr>
        <w:t>Coordinatore</w:t>
      </w:r>
      <w:proofErr w:type="spellEnd"/>
      <w:r>
        <w:rPr>
          <w:rFonts w:ascii="Times New Roman" w:hAnsi="Times New Roman"/>
        </w:rPr>
        <w:t xml:space="preserve"> del </w:t>
      </w:r>
      <w:proofErr w:type="spellStart"/>
      <w:r>
        <w:rPr>
          <w:rFonts w:ascii="Times New Roman" w:hAnsi="Times New Roman"/>
        </w:rPr>
        <w:t>Distretto</w:t>
      </w:r>
      <w:proofErr w:type="spellEnd"/>
      <w:r>
        <w:rPr>
          <w:rFonts w:ascii="Times New Roman" w:hAnsi="Times New Roman"/>
        </w:rPr>
        <w:t xml:space="preserve"> n 43</w:t>
      </w:r>
    </w:p>
    <w:sectPr w:rsidR="00722E6A" w:rsidRPr="007665A0" w:rsidSect="006834A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66D39" w14:textId="77777777" w:rsidR="00761831" w:rsidRDefault="00761831" w:rsidP="00386D2B">
      <w:pPr>
        <w:spacing w:after="0" w:line="240" w:lineRule="auto"/>
      </w:pPr>
      <w:r>
        <w:separator/>
      </w:r>
    </w:p>
  </w:endnote>
  <w:endnote w:type="continuationSeparator" w:id="0">
    <w:p w14:paraId="64662A86" w14:textId="77777777" w:rsidR="00761831" w:rsidRDefault="00761831" w:rsidP="0038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A2ED9" w14:textId="77777777" w:rsidR="00530DBD" w:rsidRDefault="00530DBD">
    <w:pPr>
      <w:pStyle w:val="Pidipagina"/>
    </w:pPr>
    <w:r>
      <w:rPr>
        <w:noProof/>
        <w:lang w:eastAsia="it-IT"/>
      </w:rPr>
      <w:drawing>
        <wp:anchor distT="0" distB="0" distL="114300" distR="114300" simplePos="0" relativeHeight="251660288" behindDoc="0" locked="0" layoutInCell="1" allowOverlap="1" wp14:anchorId="23DB78C7" wp14:editId="35B536CC">
          <wp:simplePos x="0" y="0"/>
          <wp:positionH relativeFrom="column">
            <wp:posOffset>1474470</wp:posOffset>
          </wp:positionH>
          <wp:positionV relativeFrom="paragraph">
            <wp:posOffset>17145</wp:posOffset>
          </wp:positionV>
          <wp:extent cx="3246120" cy="472440"/>
          <wp:effectExtent l="0" t="0" r="0" b="381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120" cy="4724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3FD0B" w14:textId="77777777" w:rsidR="00761831" w:rsidRDefault="00761831" w:rsidP="00386D2B">
      <w:pPr>
        <w:spacing w:after="0" w:line="240" w:lineRule="auto"/>
      </w:pPr>
      <w:r>
        <w:separator/>
      </w:r>
    </w:p>
  </w:footnote>
  <w:footnote w:type="continuationSeparator" w:id="0">
    <w:p w14:paraId="00AD1C5C" w14:textId="77777777" w:rsidR="00761831" w:rsidRDefault="00761831" w:rsidP="00386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0C830" w14:textId="77777777" w:rsidR="00530DBD" w:rsidRDefault="00530DBD" w:rsidP="006E69F5">
    <w:pPr>
      <w:pStyle w:val="Intestazione"/>
      <w:jc w:val="center"/>
    </w:pPr>
    <w:r w:rsidRPr="006E69F5">
      <w:rPr>
        <w:rFonts w:cs="Calibri"/>
        <w:noProof/>
        <w:color w:val="000000"/>
        <w:lang w:eastAsia="it-IT"/>
      </w:rPr>
      <w:drawing>
        <wp:anchor distT="0" distB="0" distL="114300" distR="114300" simplePos="0" relativeHeight="251658240" behindDoc="0" locked="0" layoutInCell="1" allowOverlap="1" wp14:anchorId="3B0CC440" wp14:editId="73D19401">
          <wp:simplePos x="0" y="0"/>
          <wp:positionH relativeFrom="column">
            <wp:posOffset>5558790</wp:posOffset>
          </wp:positionH>
          <wp:positionV relativeFrom="paragraph">
            <wp:posOffset>-160020</wp:posOffset>
          </wp:positionV>
          <wp:extent cx="716280" cy="601980"/>
          <wp:effectExtent l="0" t="0" r="7620" b="7620"/>
          <wp:wrapSquare wrapText="bothSides"/>
          <wp:docPr id="2" name="Picture 39819"/>
          <wp:cNvGraphicFramePr/>
          <a:graphic xmlns:a="http://schemas.openxmlformats.org/drawingml/2006/main">
            <a:graphicData uri="http://schemas.openxmlformats.org/drawingml/2006/picture">
              <pic:pic xmlns:pic="http://schemas.openxmlformats.org/drawingml/2006/picture">
                <pic:nvPicPr>
                  <pic:cNvPr id="39819" name="Picture 39819"/>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280" cy="601980"/>
                  </a:xfrm>
                  <a:prstGeom prst="rect">
                    <a:avLst/>
                  </a:prstGeom>
                </pic:spPr>
              </pic:pic>
            </a:graphicData>
          </a:graphic>
        </wp:anchor>
      </w:drawing>
    </w:r>
    <w:r w:rsidRPr="006E69F5">
      <w:rPr>
        <w:rFonts w:cs="Calibri"/>
        <w:noProof/>
        <w:color w:val="000000"/>
        <w:lang w:eastAsia="it-IT"/>
      </w:rPr>
      <w:drawing>
        <wp:anchor distT="0" distB="0" distL="114300" distR="114300" simplePos="0" relativeHeight="251659264" behindDoc="0" locked="0" layoutInCell="1" allowOverlap="1" wp14:anchorId="4A27D283" wp14:editId="74C3D802">
          <wp:simplePos x="0" y="0"/>
          <wp:positionH relativeFrom="column">
            <wp:posOffset>-308610</wp:posOffset>
          </wp:positionH>
          <wp:positionV relativeFrom="paragraph">
            <wp:posOffset>-243840</wp:posOffset>
          </wp:positionV>
          <wp:extent cx="914400" cy="82359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23595"/>
                  </a:xfrm>
                  <a:prstGeom prst="rect">
                    <a:avLst/>
                  </a:prstGeom>
                  <a:noFill/>
                </pic:spPr>
              </pic:pic>
            </a:graphicData>
          </a:graphic>
        </wp:anchor>
      </w:drawing>
    </w:r>
    <w:r w:rsidRPr="006E69F5">
      <w:rPr>
        <w:rFonts w:cs="Calibri"/>
        <w:noProof/>
        <w:lang w:eastAsia="it-IT"/>
      </w:rPr>
      <w:drawing>
        <wp:inline distT="0" distB="0" distL="0" distR="0" wp14:anchorId="1842BE90" wp14:editId="53955B46">
          <wp:extent cx="4541520" cy="437376"/>
          <wp:effectExtent l="0" t="0" r="0" b="1270"/>
          <wp:docPr id="1" name="Immagine 0" descr="logo-firma-pon-inclus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0" descr="logo-firma-pon-inclusione.jpg"/>
                  <pic:cNvPicPr>
                    <a:picLocks noChangeAspect="1" noChangeArrowheads="1"/>
                  </pic:cNvPicPr>
                </pic:nvPicPr>
                <pic:blipFill>
                  <a:blip r:embed="rId3"/>
                  <a:stretch>
                    <a:fillRect/>
                  </a:stretch>
                </pic:blipFill>
                <pic:spPr bwMode="auto">
                  <a:xfrm>
                    <a:off x="0" y="0"/>
                    <a:ext cx="4551889" cy="438375"/>
                  </a:xfrm>
                  <a:prstGeom prst="rect">
                    <a:avLst/>
                  </a:prstGeom>
                </pic:spPr>
              </pic:pic>
            </a:graphicData>
          </a:graphic>
        </wp:inline>
      </w:drawing>
    </w:r>
  </w:p>
  <w:p w14:paraId="52FC8951" w14:textId="77777777" w:rsidR="00530DBD" w:rsidRDefault="00530D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1DBB"/>
    <w:multiLevelType w:val="hybridMultilevel"/>
    <w:tmpl w:val="0AAA9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03F3D"/>
    <w:multiLevelType w:val="hybridMultilevel"/>
    <w:tmpl w:val="A3D4791A"/>
    <w:lvl w:ilvl="0" w:tplc="5D5854CC">
      <w:numFmt w:val="bullet"/>
      <w:lvlText w:val="-"/>
      <w:lvlJc w:val="left"/>
      <w:pPr>
        <w:ind w:left="112" w:hanging="142"/>
      </w:pPr>
      <w:rPr>
        <w:rFonts w:ascii="Times New Roman" w:eastAsia="Times New Roman" w:hAnsi="Times New Roman" w:cs="Times New Roman" w:hint="default"/>
        <w:w w:val="93"/>
        <w:sz w:val="24"/>
        <w:szCs w:val="24"/>
        <w:lang w:val="it-IT" w:eastAsia="en-US" w:bidi="ar-SA"/>
      </w:rPr>
    </w:lvl>
    <w:lvl w:ilvl="1" w:tplc="8DD0EBA6">
      <w:numFmt w:val="bullet"/>
      <w:lvlText w:val=""/>
      <w:lvlJc w:val="left"/>
      <w:pPr>
        <w:ind w:left="833" w:hanging="360"/>
      </w:pPr>
      <w:rPr>
        <w:rFonts w:ascii="Symbol" w:eastAsia="Symbol" w:hAnsi="Symbol" w:cs="Symbol" w:hint="default"/>
        <w:w w:val="100"/>
        <w:sz w:val="24"/>
        <w:szCs w:val="24"/>
        <w:lang w:val="it-IT" w:eastAsia="en-US" w:bidi="ar-SA"/>
      </w:rPr>
    </w:lvl>
    <w:lvl w:ilvl="2" w:tplc="C0D68DFA">
      <w:numFmt w:val="bullet"/>
      <w:lvlText w:val="•"/>
      <w:lvlJc w:val="left"/>
      <w:pPr>
        <w:ind w:left="1847" w:hanging="360"/>
      </w:pPr>
      <w:rPr>
        <w:rFonts w:hint="default"/>
        <w:lang w:val="it-IT" w:eastAsia="en-US" w:bidi="ar-SA"/>
      </w:rPr>
    </w:lvl>
    <w:lvl w:ilvl="3" w:tplc="44C23F00">
      <w:numFmt w:val="bullet"/>
      <w:lvlText w:val="•"/>
      <w:lvlJc w:val="left"/>
      <w:pPr>
        <w:ind w:left="2854" w:hanging="360"/>
      </w:pPr>
      <w:rPr>
        <w:rFonts w:hint="default"/>
        <w:lang w:val="it-IT" w:eastAsia="en-US" w:bidi="ar-SA"/>
      </w:rPr>
    </w:lvl>
    <w:lvl w:ilvl="4" w:tplc="5D1C518E">
      <w:numFmt w:val="bullet"/>
      <w:lvlText w:val="•"/>
      <w:lvlJc w:val="left"/>
      <w:pPr>
        <w:ind w:left="3862" w:hanging="360"/>
      </w:pPr>
      <w:rPr>
        <w:rFonts w:hint="default"/>
        <w:lang w:val="it-IT" w:eastAsia="en-US" w:bidi="ar-SA"/>
      </w:rPr>
    </w:lvl>
    <w:lvl w:ilvl="5" w:tplc="0EEE1BC2">
      <w:numFmt w:val="bullet"/>
      <w:lvlText w:val="•"/>
      <w:lvlJc w:val="left"/>
      <w:pPr>
        <w:ind w:left="4869" w:hanging="360"/>
      </w:pPr>
      <w:rPr>
        <w:rFonts w:hint="default"/>
        <w:lang w:val="it-IT" w:eastAsia="en-US" w:bidi="ar-SA"/>
      </w:rPr>
    </w:lvl>
    <w:lvl w:ilvl="6" w:tplc="64F8E6AE">
      <w:numFmt w:val="bullet"/>
      <w:lvlText w:val="•"/>
      <w:lvlJc w:val="left"/>
      <w:pPr>
        <w:ind w:left="5876" w:hanging="360"/>
      </w:pPr>
      <w:rPr>
        <w:rFonts w:hint="default"/>
        <w:lang w:val="it-IT" w:eastAsia="en-US" w:bidi="ar-SA"/>
      </w:rPr>
    </w:lvl>
    <w:lvl w:ilvl="7" w:tplc="55527F4E">
      <w:numFmt w:val="bullet"/>
      <w:lvlText w:val="•"/>
      <w:lvlJc w:val="left"/>
      <w:pPr>
        <w:ind w:left="6884" w:hanging="360"/>
      </w:pPr>
      <w:rPr>
        <w:rFonts w:hint="default"/>
        <w:lang w:val="it-IT" w:eastAsia="en-US" w:bidi="ar-SA"/>
      </w:rPr>
    </w:lvl>
    <w:lvl w:ilvl="8" w:tplc="544A279C">
      <w:numFmt w:val="bullet"/>
      <w:lvlText w:val="•"/>
      <w:lvlJc w:val="left"/>
      <w:pPr>
        <w:ind w:left="7891" w:hanging="360"/>
      </w:pPr>
      <w:rPr>
        <w:rFonts w:hint="default"/>
        <w:lang w:val="it-IT" w:eastAsia="en-US" w:bidi="ar-SA"/>
      </w:rPr>
    </w:lvl>
  </w:abstractNum>
  <w:abstractNum w:abstractNumId="2" w15:restartNumberingAfterBreak="0">
    <w:nsid w:val="0D0827C0"/>
    <w:multiLevelType w:val="hybridMultilevel"/>
    <w:tmpl w:val="DA581634"/>
    <w:lvl w:ilvl="0" w:tplc="3EE67EEC">
      <w:start w:val="1"/>
      <w:numFmt w:val="lowerLetter"/>
      <w:lvlText w:val="%1)"/>
      <w:lvlJc w:val="left"/>
      <w:pPr>
        <w:ind w:left="403" w:hanging="291"/>
      </w:pPr>
      <w:rPr>
        <w:rFonts w:ascii="Times New Roman" w:eastAsia="Times New Roman" w:hAnsi="Times New Roman" w:cs="Times New Roman" w:hint="default"/>
        <w:spacing w:val="-3"/>
        <w:w w:val="81"/>
        <w:sz w:val="24"/>
        <w:szCs w:val="24"/>
        <w:lang w:val="it-IT" w:eastAsia="en-US" w:bidi="ar-SA"/>
      </w:rPr>
    </w:lvl>
    <w:lvl w:ilvl="1" w:tplc="41F82AF4">
      <w:numFmt w:val="bullet"/>
      <w:lvlText w:val="•"/>
      <w:lvlJc w:val="left"/>
      <w:pPr>
        <w:ind w:left="1350" w:hanging="291"/>
      </w:pPr>
      <w:rPr>
        <w:rFonts w:hint="default"/>
        <w:lang w:val="it-IT" w:eastAsia="en-US" w:bidi="ar-SA"/>
      </w:rPr>
    </w:lvl>
    <w:lvl w:ilvl="2" w:tplc="60DE926E">
      <w:numFmt w:val="bullet"/>
      <w:lvlText w:val="•"/>
      <w:lvlJc w:val="left"/>
      <w:pPr>
        <w:ind w:left="2301" w:hanging="291"/>
      </w:pPr>
      <w:rPr>
        <w:rFonts w:hint="default"/>
        <w:lang w:val="it-IT" w:eastAsia="en-US" w:bidi="ar-SA"/>
      </w:rPr>
    </w:lvl>
    <w:lvl w:ilvl="3" w:tplc="0966FA32">
      <w:numFmt w:val="bullet"/>
      <w:lvlText w:val="•"/>
      <w:lvlJc w:val="left"/>
      <w:pPr>
        <w:ind w:left="3251" w:hanging="291"/>
      </w:pPr>
      <w:rPr>
        <w:rFonts w:hint="default"/>
        <w:lang w:val="it-IT" w:eastAsia="en-US" w:bidi="ar-SA"/>
      </w:rPr>
    </w:lvl>
    <w:lvl w:ilvl="4" w:tplc="F13E6D44">
      <w:numFmt w:val="bullet"/>
      <w:lvlText w:val="•"/>
      <w:lvlJc w:val="left"/>
      <w:pPr>
        <w:ind w:left="4202" w:hanging="291"/>
      </w:pPr>
      <w:rPr>
        <w:rFonts w:hint="default"/>
        <w:lang w:val="it-IT" w:eastAsia="en-US" w:bidi="ar-SA"/>
      </w:rPr>
    </w:lvl>
    <w:lvl w:ilvl="5" w:tplc="3BD4C0AA">
      <w:numFmt w:val="bullet"/>
      <w:lvlText w:val="•"/>
      <w:lvlJc w:val="left"/>
      <w:pPr>
        <w:ind w:left="5153" w:hanging="291"/>
      </w:pPr>
      <w:rPr>
        <w:rFonts w:hint="default"/>
        <w:lang w:val="it-IT" w:eastAsia="en-US" w:bidi="ar-SA"/>
      </w:rPr>
    </w:lvl>
    <w:lvl w:ilvl="6" w:tplc="B09849CC">
      <w:numFmt w:val="bullet"/>
      <w:lvlText w:val="•"/>
      <w:lvlJc w:val="left"/>
      <w:pPr>
        <w:ind w:left="6103" w:hanging="291"/>
      </w:pPr>
      <w:rPr>
        <w:rFonts w:hint="default"/>
        <w:lang w:val="it-IT" w:eastAsia="en-US" w:bidi="ar-SA"/>
      </w:rPr>
    </w:lvl>
    <w:lvl w:ilvl="7" w:tplc="81C867B6">
      <w:numFmt w:val="bullet"/>
      <w:lvlText w:val="•"/>
      <w:lvlJc w:val="left"/>
      <w:pPr>
        <w:ind w:left="7054" w:hanging="291"/>
      </w:pPr>
      <w:rPr>
        <w:rFonts w:hint="default"/>
        <w:lang w:val="it-IT" w:eastAsia="en-US" w:bidi="ar-SA"/>
      </w:rPr>
    </w:lvl>
    <w:lvl w:ilvl="8" w:tplc="26445004">
      <w:numFmt w:val="bullet"/>
      <w:lvlText w:val="•"/>
      <w:lvlJc w:val="left"/>
      <w:pPr>
        <w:ind w:left="8005" w:hanging="291"/>
      </w:pPr>
      <w:rPr>
        <w:rFonts w:hint="default"/>
        <w:lang w:val="it-IT" w:eastAsia="en-US" w:bidi="ar-SA"/>
      </w:rPr>
    </w:lvl>
  </w:abstractNum>
  <w:abstractNum w:abstractNumId="3" w15:restartNumberingAfterBreak="0">
    <w:nsid w:val="10DE5ACA"/>
    <w:multiLevelType w:val="hybridMultilevel"/>
    <w:tmpl w:val="2B98EAA4"/>
    <w:lvl w:ilvl="0" w:tplc="B10A3E46">
      <w:start w:val="1"/>
      <w:numFmt w:val="bullet"/>
      <w:lvlText w:val="-"/>
      <w:lvlJc w:val="left"/>
      <w:pPr>
        <w:ind w:left="720" w:hanging="360"/>
      </w:pPr>
      <w:rPr>
        <w:rFonts w:ascii="Centaur" w:eastAsia="Centaur" w:hAnsi="Centaur"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AE294B"/>
    <w:multiLevelType w:val="hybridMultilevel"/>
    <w:tmpl w:val="BFA80E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867040"/>
    <w:multiLevelType w:val="hybridMultilevel"/>
    <w:tmpl w:val="AADC3D78"/>
    <w:lvl w:ilvl="0" w:tplc="B10A3E46">
      <w:start w:val="1"/>
      <w:numFmt w:val="bullet"/>
      <w:lvlText w:val="-"/>
      <w:lvlJc w:val="left"/>
      <w:pPr>
        <w:ind w:left="720" w:hanging="360"/>
      </w:pPr>
      <w:rPr>
        <w:rFonts w:ascii="Centaur" w:eastAsia="Centaur" w:hAnsi="Centaur"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897F17"/>
    <w:multiLevelType w:val="hybridMultilevel"/>
    <w:tmpl w:val="2DC063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C86DCA"/>
    <w:multiLevelType w:val="hybridMultilevel"/>
    <w:tmpl w:val="67C434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F40FB2"/>
    <w:multiLevelType w:val="hybridMultilevel"/>
    <w:tmpl w:val="D8A032D6"/>
    <w:lvl w:ilvl="0" w:tplc="B10A3E46">
      <w:start w:val="1"/>
      <w:numFmt w:val="bullet"/>
      <w:lvlText w:val="-"/>
      <w:lvlJc w:val="left"/>
      <w:pPr>
        <w:ind w:left="720" w:hanging="360"/>
      </w:pPr>
      <w:rPr>
        <w:rFonts w:ascii="Centaur" w:eastAsia="Centaur" w:hAnsi="Centaur"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FA4DD9"/>
    <w:multiLevelType w:val="hybridMultilevel"/>
    <w:tmpl w:val="AA8C4ED0"/>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0" w15:restartNumberingAfterBreak="0">
    <w:nsid w:val="494A4D3C"/>
    <w:multiLevelType w:val="hybridMultilevel"/>
    <w:tmpl w:val="957650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A575E6"/>
    <w:multiLevelType w:val="hybridMultilevel"/>
    <w:tmpl w:val="79926DC2"/>
    <w:lvl w:ilvl="0" w:tplc="B10A3E46">
      <w:start w:val="1"/>
      <w:numFmt w:val="bullet"/>
      <w:lvlText w:val="-"/>
      <w:lvlJc w:val="left"/>
      <w:pPr>
        <w:ind w:left="720" w:hanging="360"/>
      </w:pPr>
      <w:rPr>
        <w:rFonts w:ascii="Centaur" w:eastAsia="Centaur" w:hAnsi="Centaur"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C9189E"/>
    <w:multiLevelType w:val="hybridMultilevel"/>
    <w:tmpl w:val="75D86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1B2D52"/>
    <w:multiLevelType w:val="hybridMultilevel"/>
    <w:tmpl w:val="B1AEE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E55C9D"/>
    <w:multiLevelType w:val="hybridMultilevel"/>
    <w:tmpl w:val="636A6256"/>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5" w15:restartNumberingAfterBreak="0">
    <w:nsid w:val="5FEF17EA"/>
    <w:multiLevelType w:val="hybridMultilevel"/>
    <w:tmpl w:val="338E255E"/>
    <w:lvl w:ilvl="0" w:tplc="B10A3E46">
      <w:start w:val="1"/>
      <w:numFmt w:val="bullet"/>
      <w:lvlText w:val="-"/>
      <w:lvlJc w:val="left"/>
      <w:pPr>
        <w:ind w:left="720" w:hanging="360"/>
      </w:pPr>
      <w:rPr>
        <w:rFonts w:ascii="Centaur" w:eastAsia="Centaur" w:hAnsi="Centaur"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1344D5"/>
    <w:multiLevelType w:val="hybridMultilevel"/>
    <w:tmpl w:val="CA92B8C2"/>
    <w:lvl w:ilvl="0" w:tplc="B10A3E46">
      <w:start w:val="1"/>
      <w:numFmt w:val="bullet"/>
      <w:lvlText w:val="-"/>
      <w:lvlJc w:val="left"/>
      <w:pPr>
        <w:ind w:left="720" w:hanging="360"/>
      </w:pPr>
      <w:rPr>
        <w:rFonts w:ascii="Centaur" w:eastAsia="Centaur" w:hAnsi="Centaur"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953AE8"/>
    <w:multiLevelType w:val="hybridMultilevel"/>
    <w:tmpl w:val="974E1F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C62AE2"/>
    <w:multiLevelType w:val="hybridMultilevel"/>
    <w:tmpl w:val="AFF8655A"/>
    <w:lvl w:ilvl="0" w:tplc="838AD4EA">
      <w:start w:val="1"/>
      <w:numFmt w:val="bullet"/>
      <w:lvlText w:val=""/>
      <w:lvlJc w:val="left"/>
      <w:pPr>
        <w:ind w:left="709" w:hanging="360"/>
      </w:pPr>
      <w:rPr>
        <w:rFonts w:ascii="Symbol" w:hAnsi="Symbol"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19" w15:restartNumberingAfterBreak="0">
    <w:nsid w:val="755E638D"/>
    <w:multiLevelType w:val="hybridMultilevel"/>
    <w:tmpl w:val="EC6C8AF2"/>
    <w:lvl w:ilvl="0" w:tplc="04100019">
      <w:start w:val="1"/>
      <w:numFmt w:val="lowerLetter"/>
      <w:lvlText w:val="%1."/>
      <w:lvlJc w:val="left"/>
      <w:pPr>
        <w:ind w:left="1027" w:hanging="360"/>
      </w:pPr>
    </w:lvl>
    <w:lvl w:ilvl="1" w:tplc="04100019" w:tentative="1">
      <w:start w:val="1"/>
      <w:numFmt w:val="lowerLetter"/>
      <w:lvlText w:val="%2."/>
      <w:lvlJc w:val="left"/>
      <w:pPr>
        <w:ind w:left="1747" w:hanging="360"/>
      </w:pPr>
    </w:lvl>
    <w:lvl w:ilvl="2" w:tplc="0410001B" w:tentative="1">
      <w:start w:val="1"/>
      <w:numFmt w:val="lowerRoman"/>
      <w:lvlText w:val="%3."/>
      <w:lvlJc w:val="right"/>
      <w:pPr>
        <w:ind w:left="2467" w:hanging="180"/>
      </w:pPr>
    </w:lvl>
    <w:lvl w:ilvl="3" w:tplc="0410000F" w:tentative="1">
      <w:start w:val="1"/>
      <w:numFmt w:val="decimal"/>
      <w:lvlText w:val="%4."/>
      <w:lvlJc w:val="left"/>
      <w:pPr>
        <w:ind w:left="3187" w:hanging="360"/>
      </w:pPr>
    </w:lvl>
    <w:lvl w:ilvl="4" w:tplc="04100019" w:tentative="1">
      <w:start w:val="1"/>
      <w:numFmt w:val="lowerLetter"/>
      <w:lvlText w:val="%5."/>
      <w:lvlJc w:val="left"/>
      <w:pPr>
        <w:ind w:left="3907" w:hanging="360"/>
      </w:pPr>
    </w:lvl>
    <w:lvl w:ilvl="5" w:tplc="0410001B" w:tentative="1">
      <w:start w:val="1"/>
      <w:numFmt w:val="lowerRoman"/>
      <w:lvlText w:val="%6."/>
      <w:lvlJc w:val="right"/>
      <w:pPr>
        <w:ind w:left="4627" w:hanging="180"/>
      </w:pPr>
    </w:lvl>
    <w:lvl w:ilvl="6" w:tplc="0410000F" w:tentative="1">
      <w:start w:val="1"/>
      <w:numFmt w:val="decimal"/>
      <w:lvlText w:val="%7."/>
      <w:lvlJc w:val="left"/>
      <w:pPr>
        <w:ind w:left="5347" w:hanging="360"/>
      </w:pPr>
    </w:lvl>
    <w:lvl w:ilvl="7" w:tplc="04100019" w:tentative="1">
      <w:start w:val="1"/>
      <w:numFmt w:val="lowerLetter"/>
      <w:lvlText w:val="%8."/>
      <w:lvlJc w:val="left"/>
      <w:pPr>
        <w:ind w:left="6067" w:hanging="360"/>
      </w:pPr>
    </w:lvl>
    <w:lvl w:ilvl="8" w:tplc="0410001B" w:tentative="1">
      <w:start w:val="1"/>
      <w:numFmt w:val="lowerRoman"/>
      <w:lvlText w:val="%9."/>
      <w:lvlJc w:val="right"/>
      <w:pPr>
        <w:ind w:left="6787" w:hanging="180"/>
      </w:pPr>
    </w:lvl>
  </w:abstractNum>
  <w:abstractNum w:abstractNumId="20" w15:restartNumberingAfterBreak="0">
    <w:nsid w:val="76C66E96"/>
    <w:multiLevelType w:val="hybridMultilevel"/>
    <w:tmpl w:val="755CD20A"/>
    <w:lvl w:ilvl="0" w:tplc="5B52DCF0">
      <w:numFmt w:val="bullet"/>
      <w:lvlText w:val="-"/>
      <w:lvlJc w:val="left"/>
      <w:pPr>
        <w:ind w:left="833" w:hanging="360"/>
      </w:pPr>
      <w:rPr>
        <w:rFonts w:ascii="Times New Roman" w:eastAsia="Times New Roman" w:hAnsi="Times New Roman" w:cs="Times New Roman" w:hint="default"/>
        <w:w w:val="93"/>
        <w:sz w:val="24"/>
        <w:szCs w:val="24"/>
        <w:lang w:val="it-IT" w:eastAsia="en-US" w:bidi="ar-SA"/>
      </w:rPr>
    </w:lvl>
    <w:lvl w:ilvl="1" w:tplc="70AABC3A">
      <w:numFmt w:val="bullet"/>
      <w:lvlText w:val="•"/>
      <w:lvlJc w:val="left"/>
      <w:pPr>
        <w:ind w:left="1746" w:hanging="360"/>
      </w:pPr>
      <w:rPr>
        <w:rFonts w:hint="default"/>
        <w:lang w:val="it-IT" w:eastAsia="en-US" w:bidi="ar-SA"/>
      </w:rPr>
    </w:lvl>
    <w:lvl w:ilvl="2" w:tplc="768E8DE2">
      <w:numFmt w:val="bullet"/>
      <w:lvlText w:val="•"/>
      <w:lvlJc w:val="left"/>
      <w:pPr>
        <w:ind w:left="2653" w:hanging="360"/>
      </w:pPr>
      <w:rPr>
        <w:rFonts w:hint="default"/>
        <w:lang w:val="it-IT" w:eastAsia="en-US" w:bidi="ar-SA"/>
      </w:rPr>
    </w:lvl>
    <w:lvl w:ilvl="3" w:tplc="B8869060">
      <w:numFmt w:val="bullet"/>
      <w:lvlText w:val="•"/>
      <w:lvlJc w:val="left"/>
      <w:pPr>
        <w:ind w:left="3559" w:hanging="360"/>
      </w:pPr>
      <w:rPr>
        <w:rFonts w:hint="default"/>
        <w:lang w:val="it-IT" w:eastAsia="en-US" w:bidi="ar-SA"/>
      </w:rPr>
    </w:lvl>
    <w:lvl w:ilvl="4" w:tplc="5DF2A08C">
      <w:numFmt w:val="bullet"/>
      <w:lvlText w:val="•"/>
      <w:lvlJc w:val="left"/>
      <w:pPr>
        <w:ind w:left="4466" w:hanging="360"/>
      </w:pPr>
      <w:rPr>
        <w:rFonts w:hint="default"/>
        <w:lang w:val="it-IT" w:eastAsia="en-US" w:bidi="ar-SA"/>
      </w:rPr>
    </w:lvl>
    <w:lvl w:ilvl="5" w:tplc="A01E457A">
      <w:numFmt w:val="bullet"/>
      <w:lvlText w:val="•"/>
      <w:lvlJc w:val="left"/>
      <w:pPr>
        <w:ind w:left="5373" w:hanging="360"/>
      </w:pPr>
      <w:rPr>
        <w:rFonts w:hint="default"/>
        <w:lang w:val="it-IT" w:eastAsia="en-US" w:bidi="ar-SA"/>
      </w:rPr>
    </w:lvl>
    <w:lvl w:ilvl="6" w:tplc="E968DEE2">
      <w:numFmt w:val="bullet"/>
      <w:lvlText w:val="•"/>
      <w:lvlJc w:val="left"/>
      <w:pPr>
        <w:ind w:left="6279" w:hanging="360"/>
      </w:pPr>
      <w:rPr>
        <w:rFonts w:hint="default"/>
        <w:lang w:val="it-IT" w:eastAsia="en-US" w:bidi="ar-SA"/>
      </w:rPr>
    </w:lvl>
    <w:lvl w:ilvl="7" w:tplc="4066D87E">
      <w:numFmt w:val="bullet"/>
      <w:lvlText w:val="•"/>
      <w:lvlJc w:val="left"/>
      <w:pPr>
        <w:ind w:left="7186" w:hanging="360"/>
      </w:pPr>
      <w:rPr>
        <w:rFonts w:hint="default"/>
        <w:lang w:val="it-IT" w:eastAsia="en-US" w:bidi="ar-SA"/>
      </w:rPr>
    </w:lvl>
    <w:lvl w:ilvl="8" w:tplc="D2BC1C18">
      <w:numFmt w:val="bullet"/>
      <w:lvlText w:val="•"/>
      <w:lvlJc w:val="left"/>
      <w:pPr>
        <w:ind w:left="8093" w:hanging="360"/>
      </w:pPr>
      <w:rPr>
        <w:rFonts w:hint="default"/>
        <w:lang w:val="it-IT" w:eastAsia="en-US" w:bidi="ar-SA"/>
      </w:rPr>
    </w:lvl>
  </w:abstractNum>
  <w:abstractNum w:abstractNumId="21" w15:restartNumberingAfterBreak="0">
    <w:nsid w:val="781B06E4"/>
    <w:multiLevelType w:val="hybridMultilevel"/>
    <w:tmpl w:val="6D3CF7DC"/>
    <w:lvl w:ilvl="0" w:tplc="B10A3E46">
      <w:start w:val="1"/>
      <w:numFmt w:val="bullet"/>
      <w:lvlText w:val="-"/>
      <w:lvlJc w:val="left"/>
      <w:pPr>
        <w:ind w:left="720" w:hanging="360"/>
      </w:pPr>
      <w:rPr>
        <w:rFonts w:ascii="Centaur" w:eastAsia="Centaur" w:hAnsi="Centaur"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D11719"/>
    <w:multiLevelType w:val="hybridMultilevel"/>
    <w:tmpl w:val="AD8C8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052FCF"/>
    <w:multiLevelType w:val="hybridMultilevel"/>
    <w:tmpl w:val="B206367C"/>
    <w:lvl w:ilvl="0" w:tplc="B10A3E46">
      <w:start w:val="1"/>
      <w:numFmt w:val="bullet"/>
      <w:lvlText w:val="-"/>
      <w:lvlJc w:val="left"/>
      <w:pPr>
        <w:ind w:left="720" w:hanging="360"/>
      </w:pPr>
      <w:rPr>
        <w:rFonts w:ascii="Centaur" w:eastAsia="Centaur" w:hAnsi="Centaur"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E65C6C"/>
    <w:multiLevelType w:val="hybridMultilevel"/>
    <w:tmpl w:val="8E665EF0"/>
    <w:lvl w:ilvl="0" w:tplc="B10A3E46">
      <w:start w:val="1"/>
      <w:numFmt w:val="bullet"/>
      <w:lvlText w:val="-"/>
      <w:lvlJc w:val="left"/>
      <w:pPr>
        <w:ind w:left="720" w:hanging="360"/>
      </w:pPr>
      <w:rPr>
        <w:rFonts w:ascii="Centaur" w:eastAsia="Centaur" w:hAnsi="Centaur"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2"/>
  </w:num>
  <w:num w:numId="4">
    <w:abstractNumId w:val="13"/>
  </w:num>
  <w:num w:numId="5">
    <w:abstractNumId w:val="7"/>
  </w:num>
  <w:num w:numId="6">
    <w:abstractNumId w:val="10"/>
  </w:num>
  <w:num w:numId="7">
    <w:abstractNumId w:val="16"/>
  </w:num>
  <w:num w:numId="8">
    <w:abstractNumId w:val="3"/>
  </w:num>
  <w:num w:numId="9">
    <w:abstractNumId w:val="4"/>
  </w:num>
  <w:num w:numId="10">
    <w:abstractNumId w:val="23"/>
  </w:num>
  <w:num w:numId="11">
    <w:abstractNumId w:val="11"/>
  </w:num>
  <w:num w:numId="12">
    <w:abstractNumId w:val="17"/>
  </w:num>
  <w:num w:numId="13">
    <w:abstractNumId w:val="6"/>
  </w:num>
  <w:num w:numId="14">
    <w:abstractNumId w:val="5"/>
  </w:num>
  <w:num w:numId="15">
    <w:abstractNumId w:val="21"/>
  </w:num>
  <w:num w:numId="16">
    <w:abstractNumId w:val="15"/>
  </w:num>
  <w:num w:numId="17">
    <w:abstractNumId w:val="24"/>
  </w:num>
  <w:num w:numId="18">
    <w:abstractNumId w:val="8"/>
  </w:num>
  <w:num w:numId="19">
    <w:abstractNumId w:val="18"/>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
  </w:num>
  <w:num w:numId="40">
    <w:abstractNumId w:val="1"/>
  </w:num>
  <w:num w:numId="41">
    <w:abstractNumId w:val="19"/>
  </w:num>
  <w:num w:numId="42">
    <w:abstractNumId w:val="14"/>
  </w:num>
  <w:num w:numId="4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41"/>
    <w:rsid w:val="00004CF7"/>
    <w:rsid w:val="0000583C"/>
    <w:rsid w:val="0000586B"/>
    <w:rsid w:val="000105D1"/>
    <w:rsid w:val="00011D63"/>
    <w:rsid w:val="00011F79"/>
    <w:rsid w:val="00012EED"/>
    <w:rsid w:val="00012F88"/>
    <w:rsid w:val="00013CF6"/>
    <w:rsid w:val="00014088"/>
    <w:rsid w:val="0001415A"/>
    <w:rsid w:val="00014E34"/>
    <w:rsid w:val="00015D93"/>
    <w:rsid w:val="00016EAE"/>
    <w:rsid w:val="00020FAF"/>
    <w:rsid w:val="000255F9"/>
    <w:rsid w:val="00025A64"/>
    <w:rsid w:val="00025C5F"/>
    <w:rsid w:val="000318D2"/>
    <w:rsid w:val="000348EB"/>
    <w:rsid w:val="000370E5"/>
    <w:rsid w:val="000372D1"/>
    <w:rsid w:val="000373BA"/>
    <w:rsid w:val="00037E39"/>
    <w:rsid w:val="00040A64"/>
    <w:rsid w:val="00043F5C"/>
    <w:rsid w:val="00044E9C"/>
    <w:rsid w:val="00050735"/>
    <w:rsid w:val="00052B46"/>
    <w:rsid w:val="00054F56"/>
    <w:rsid w:val="00057817"/>
    <w:rsid w:val="00060F95"/>
    <w:rsid w:val="0006312E"/>
    <w:rsid w:val="00064F75"/>
    <w:rsid w:val="00071DCA"/>
    <w:rsid w:val="00073C9F"/>
    <w:rsid w:val="00075810"/>
    <w:rsid w:val="00076046"/>
    <w:rsid w:val="00080C07"/>
    <w:rsid w:val="00080FB1"/>
    <w:rsid w:val="00081226"/>
    <w:rsid w:val="00081935"/>
    <w:rsid w:val="000824C7"/>
    <w:rsid w:val="00083B08"/>
    <w:rsid w:val="00084895"/>
    <w:rsid w:val="0008627B"/>
    <w:rsid w:val="00086A0E"/>
    <w:rsid w:val="00090532"/>
    <w:rsid w:val="00095F48"/>
    <w:rsid w:val="000A1BB5"/>
    <w:rsid w:val="000A1C72"/>
    <w:rsid w:val="000A2A3F"/>
    <w:rsid w:val="000B3058"/>
    <w:rsid w:val="000B4EF3"/>
    <w:rsid w:val="000B7495"/>
    <w:rsid w:val="000B76AD"/>
    <w:rsid w:val="000C40BE"/>
    <w:rsid w:val="000C683F"/>
    <w:rsid w:val="000D0A34"/>
    <w:rsid w:val="000D0FAF"/>
    <w:rsid w:val="000D26BF"/>
    <w:rsid w:val="000D3421"/>
    <w:rsid w:val="000D77B8"/>
    <w:rsid w:val="000E4D96"/>
    <w:rsid w:val="000F1235"/>
    <w:rsid w:val="000F3AA9"/>
    <w:rsid w:val="000F421C"/>
    <w:rsid w:val="000F558F"/>
    <w:rsid w:val="000F638B"/>
    <w:rsid w:val="000F7D1A"/>
    <w:rsid w:val="00104B6A"/>
    <w:rsid w:val="00104F22"/>
    <w:rsid w:val="00106A51"/>
    <w:rsid w:val="00117FB8"/>
    <w:rsid w:val="00120F9E"/>
    <w:rsid w:val="00121736"/>
    <w:rsid w:val="00121EB2"/>
    <w:rsid w:val="001225E4"/>
    <w:rsid w:val="00131185"/>
    <w:rsid w:val="00131C74"/>
    <w:rsid w:val="001329AD"/>
    <w:rsid w:val="00132D1B"/>
    <w:rsid w:val="00134012"/>
    <w:rsid w:val="001345D1"/>
    <w:rsid w:val="0013694B"/>
    <w:rsid w:val="00137268"/>
    <w:rsid w:val="001537F0"/>
    <w:rsid w:val="00154824"/>
    <w:rsid w:val="00154B92"/>
    <w:rsid w:val="0016345D"/>
    <w:rsid w:val="00164C8C"/>
    <w:rsid w:val="0016621A"/>
    <w:rsid w:val="00166CB1"/>
    <w:rsid w:val="00171B15"/>
    <w:rsid w:val="00171BA4"/>
    <w:rsid w:val="00172B59"/>
    <w:rsid w:val="00173419"/>
    <w:rsid w:val="00173B7E"/>
    <w:rsid w:val="001778E0"/>
    <w:rsid w:val="00177ED4"/>
    <w:rsid w:val="00181B2E"/>
    <w:rsid w:val="00185D5D"/>
    <w:rsid w:val="00185EFE"/>
    <w:rsid w:val="00186CF6"/>
    <w:rsid w:val="00186FB9"/>
    <w:rsid w:val="001909AB"/>
    <w:rsid w:val="001944AE"/>
    <w:rsid w:val="0019472B"/>
    <w:rsid w:val="001A0C04"/>
    <w:rsid w:val="001A14C0"/>
    <w:rsid w:val="001B3071"/>
    <w:rsid w:val="001B4219"/>
    <w:rsid w:val="001B4D95"/>
    <w:rsid w:val="001C16C0"/>
    <w:rsid w:val="001C2510"/>
    <w:rsid w:val="001C46ED"/>
    <w:rsid w:val="001C4B2D"/>
    <w:rsid w:val="001D0B66"/>
    <w:rsid w:val="001D0BDE"/>
    <w:rsid w:val="001D2062"/>
    <w:rsid w:val="001D4C87"/>
    <w:rsid w:val="001D51CE"/>
    <w:rsid w:val="001D66EA"/>
    <w:rsid w:val="001D71F8"/>
    <w:rsid w:val="001E073C"/>
    <w:rsid w:val="001E0A08"/>
    <w:rsid w:val="001E123E"/>
    <w:rsid w:val="001E42B3"/>
    <w:rsid w:val="001E7FB6"/>
    <w:rsid w:val="001F0B4C"/>
    <w:rsid w:val="001F26F6"/>
    <w:rsid w:val="00201209"/>
    <w:rsid w:val="00201392"/>
    <w:rsid w:val="0020595A"/>
    <w:rsid w:val="00207326"/>
    <w:rsid w:val="00210A62"/>
    <w:rsid w:val="00212EE3"/>
    <w:rsid w:val="0021339F"/>
    <w:rsid w:val="002146AD"/>
    <w:rsid w:val="00216A13"/>
    <w:rsid w:val="002219B6"/>
    <w:rsid w:val="0022310A"/>
    <w:rsid w:val="00223EB7"/>
    <w:rsid w:val="00226F84"/>
    <w:rsid w:val="0022784D"/>
    <w:rsid w:val="002326D5"/>
    <w:rsid w:val="002328F7"/>
    <w:rsid w:val="00233105"/>
    <w:rsid w:val="00234DF2"/>
    <w:rsid w:val="00235103"/>
    <w:rsid w:val="00235BEA"/>
    <w:rsid w:val="002404C4"/>
    <w:rsid w:val="00240B9B"/>
    <w:rsid w:val="0024742B"/>
    <w:rsid w:val="0025366A"/>
    <w:rsid w:val="002548B4"/>
    <w:rsid w:val="002643FE"/>
    <w:rsid w:val="00267A19"/>
    <w:rsid w:val="002727E6"/>
    <w:rsid w:val="00272E01"/>
    <w:rsid w:val="00273707"/>
    <w:rsid w:val="00274F22"/>
    <w:rsid w:val="00275ACD"/>
    <w:rsid w:val="00276040"/>
    <w:rsid w:val="00276B76"/>
    <w:rsid w:val="00276D86"/>
    <w:rsid w:val="00277631"/>
    <w:rsid w:val="00281EE8"/>
    <w:rsid w:val="00283343"/>
    <w:rsid w:val="002864BD"/>
    <w:rsid w:val="00287005"/>
    <w:rsid w:val="0028776F"/>
    <w:rsid w:val="00295E4F"/>
    <w:rsid w:val="002A1662"/>
    <w:rsid w:val="002A1F62"/>
    <w:rsid w:val="002A5210"/>
    <w:rsid w:val="002B0089"/>
    <w:rsid w:val="002B417F"/>
    <w:rsid w:val="002B4B0C"/>
    <w:rsid w:val="002C246F"/>
    <w:rsid w:val="002C3ABF"/>
    <w:rsid w:val="002C3D2F"/>
    <w:rsid w:val="002C44AC"/>
    <w:rsid w:val="002C5CD9"/>
    <w:rsid w:val="002D0743"/>
    <w:rsid w:val="002D0F97"/>
    <w:rsid w:val="002D2252"/>
    <w:rsid w:val="002D2478"/>
    <w:rsid w:val="002D3B2A"/>
    <w:rsid w:val="002D5F11"/>
    <w:rsid w:val="002D7E29"/>
    <w:rsid w:val="002E143E"/>
    <w:rsid w:val="002E5E1C"/>
    <w:rsid w:val="002E6E3F"/>
    <w:rsid w:val="002E7834"/>
    <w:rsid w:val="002E7A29"/>
    <w:rsid w:val="002F35CE"/>
    <w:rsid w:val="002F453A"/>
    <w:rsid w:val="00301F7F"/>
    <w:rsid w:val="003038B0"/>
    <w:rsid w:val="003061F1"/>
    <w:rsid w:val="00306D9F"/>
    <w:rsid w:val="003107FF"/>
    <w:rsid w:val="0033057E"/>
    <w:rsid w:val="00331D03"/>
    <w:rsid w:val="0033417F"/>
    <w:rsid w:val="00335B78"/>
    <w:rsid w:val="00335E8E"/>
    <w:rsid w:val="00337277"/>
    <w:rsid w:val="00342252"/>
    <w:rsid w:val="0034638F"/>
    <w:rsid w:val="00351371"/>
    <w:rsid w:val="00352C5B"/>
    <w:rsid w:val="00356E4E"/>
    <w:rsid w:val="00357D71"/>
    <w:rsid w:val="00362729"/>
    <w:rsid w:val="00362766"/>
    <w:rsid w:val="00364000"/>
    <w:rsid w:val="00366510"/>
    <w:rsid w:val="003671E7"/>
    <w:rsid w:val="00367E9B"/>
    <w:rsid w:val="0037124C"/>
    <w:rsid w:val="00371863"/>
    <w:rsid w:val="003737A5"/>
    <w:rsid w:val="00376C5E"/>
    <w:rsid w:val="00377D34"/>
    <w:rsid w:val="003818B1"/>
    <w:rsid w:val="00386D2B"/>
    <w:rsid w:val="00391A09"/>
    <w:rsid w:val="003921A2"/>
    <w:rsid w:val="003922E0"/>
    <w:rsid w:val="003A0CB7"/>
    <w:rsid w:val="003A433A"/>
    <w:rsid w:val="003A5F70"/>
    <w:rsid w:val="003A70A6"/>
    <w:rsid w:val="003A79EA"/>
    <w:rsid w:val="003B1E84"/>
    <w:rsid w:val="003B33C6"/>
    <w:rsid w:val="003C2DF2"/>
    <w:rsid w:val="003C5E86"/>
    <w:rsid w:val="003D0A5C"/>
    <w:rsid w:val="003D16C0"/>
    <w:rsid w:val="003D5622"/>
    <w:rsid w:val="003D7F5A"/>
    <w:rsid w:val="003F0D78"/>
    <w:rsid w:val="003F0FD1"/>
    <w:rsid w:val="003F3834"/>
    <w:rsid w:val="003F662F"/>
    <w:rsid w:val="003F6E19"/>
    <w:rsid w:val="003F74E4"/>
    <w:rsid w:val="00410C4B"/>
    <w:rsid w:val="00416FAB"/>
    <w:rsid w:val="004304FE"/>
    <w:rsid w:val="0043263B"/>
    <w:rsid w:val="00446784"/>
    <w:rsid w:val="00460C73"/>
    <w:rsid w:val="00464D12"/>
    <w:rsid w:val="0047168C"/>
    <w:rsid w:val="00472A44"/>
    <w:rsid w:val="00486B88"/>
    <w:rsid w:val="0049231F"/>
    <w:rsid w:val="00494F0E"/>
    <w:rsid w:val="0049588B"/>
    <w:rsid w:val="004A2127"/>
    <w:rsid w:val="004A2995"/>
    <w:rsid w:val="004A3722"/>
    <w:rsid w:val="004A425F"/>
    <w:rsid w:val="004B0D72"/>
    <w:rsid w:val="004B2383"/>
    <w:rsid w:val="004B3AE1"/>
    <w:rsid w:val="004B5111"/>
    <w:rsid w:val="004B66A0"/>
    <w:rsid w:val="004C0A6B"/>
    <w:rsid w:val="004C1545"/>
    <w:rsid w:val="004C2698"/>
    <w:rsid w:val="004C3C60"/>
    <w:rsid w:val="004C422C"/>
    <w:rsid w:val="004C7472"/>
    <w:rsid w:val="004D133F"/>
    <w:rsid w:val="004D1AFF"/>
    <w:rsid w:val="004E0926"/>
    <w:rsid w:val="004E2E50"/>
    <w:rsid w:val="004E2E6C"/>
    <w:rsid w:val="004E3D68"/>
    <w:rsid w:val="004E5206"/>
    <w:rsid w:val="004E5AC7"/>
    <w:rsid w:val="004E5B99"/>
    <w:rsid w:val="004E65AA"/>
    <w:rsid w:val="004F256A"/>
    <w:rsid w:val="004F354A"/>
    <w:rsid w:val="004F35A4"/>
    <w:rsid w:val="004F7D66"/>
    <w:rsid w:val="00502F02"/>
    <w:rsid w:val="00507C5C"/>
    <w:rsid w:val="00510ACB"/>
    <w:rsid w:val="005123B4"/>
    <w:rsid w:val="0051372C"/>
    <w:rsid w:val="00516AD6"/>
    <w:rsid w:val="0051748F"/>
    <w:rsid w:val="005203D0"/>
    <w:rsid w:val="0052552D"/>
    <w:rsid w:val="00526243"/>
    <w:rsid w:val="00530DBD"/>
    <w:rsid w:val="0053270A"/>
    <w:rsid w:val="00534543"/>
    <w:rsid w:val="00540D97"/>
    <w:rsid w:val="005427B9"/>
    <w:rsid w:val="005477C0"/>
    <w:rsid w:val="00547A49"/>
    <w:rsid w:val="00552C13"/>
    <w:rsid w:val="005647E3"/>
    <w:rsid w:val="005708B2"/>
    <w:rsid w:val="005711BA"/>
    <w:rsid w:val="0058031B"/>
    <w:rsid w:val="00585D8E"/>
    <w:rsid w:val="00587E11"/>
    <w:rsid w:val="0059401A"/>
    <w:rsid w:val="00596064"/>
    <w:rsid w:val="005B5A84"/>
    <w:rsid w:val="005C446D"/>
    <w:rsid w:val="005C5A4D"/>
    <w:rsid w:val="005C6A04"/>
    <w:rsid w:val="005D10A0"/>
    <w:rsid w:val="005D3F4D"/>
    <w:rsid w:val="005D4F05"/>
    <w:rsid w:val="005D5255"/>
    <w:rsid w:val="005D74E3"/>
    <w:rsid w:val="005E08D0"/>
    <w:rsid w:val="005E4056"/>
    <w:rsid w:val="005F0E54"/>
    <w:rsid w:val="005F332A"/>
    <w:rsid w:val="005F403A"/>
    <w:rsid w:val="005F4B50"/>
    <w:rsid w:val="005F6F0C"/>
    <w:rsid w:val="00601D98"/>
    <w:rsid w:val="00601FE2"/>
    <w:rsid w:val="0060297F"/>
    <w:rsid w:val="0060641C"/>
    <w:rsid w:val="0061537E"/>
    <w:rsid w:val="00617063"/>
    <w:rsid w:val="00621DD3"/>
    <w:rsid w:val="00622C44"/>
    <w:rsid w:val="00624841"/>
    <w:rsid w:val="00625199"/>
    <w:rsid w:val="006253C5"/>
    <w:rsid w:val="00633932"/>
    <w:rsid w:val="00634398"/>
    <w:rsid w:val="00634BB5"/>
    <w:rsid w:val="00637522"/>
    <w:rsid w:val="00640BA4"/>
    <w:rsid w:val="00640FA8"/>
    <w:rsid w:val="0064367D"/>
    <w:rsid w:val="006461B1"/>
    <w:rsid w:val="006506D8"/>
    <w:rsid w:val="00655C1B"/>
    <w:rsid w:val="00656823"/>
    <w:rsid w:val="006611B8"/>
    <w:rsid w:val="0066122C"/>
    <w:rsid w:val="006638C1"/>
    <w:rsid w:val="00665B69"/>
    <w:rsid w:val="00666C33"/>
    <w:rsid w:val="006713A9"/>
    <w:rsid w:val="00673029"/>
    <w:rsid w:val="0067581D"/>
    <w:rsid w:val="00676A96"/>
    <w:rsid w:val="00682B27"/>
    <w:rsid w:val="006834A7"/>
    <w:rsid w:val="00683ADB"/>
    <w:rsid w:val="0068480F"/>
    <w:rsid w:val="00690FC1"/>
    <w:rsid w:val="00691C9B"/>
    <w:rsid w:val="00696977"/>
    <w:rsid w:val="006A234A"/>
    <w:rsid w:val="006A4A18"/>
    <w:rsid w:val="006A5950"/>
    <w:rsid w:val="006B04E1"/>
    <w:rsid w:val="006B29EA"/>
    <w:rsid w:val="006B3B88"/>
    <w:rsid w:val="006B518B"/>
    <w:rsid w:val="006B5B95"/>
    <w:rsid w:val="006C2508"/>
    <w:rsid w:val="006C25DA"/>
    <w:rsid w:val="006C6829"/>
    <w:rsid w:val="006C7D53"/>
    <w:rsid w:val="006D1BB6"/>
    <w:rsid w:val="006D24B2"/>
    <w:rsid w:val="006D6EBA"/>
    <w:rsid w:val="006D732A"/>
    <w:rsid w:val="006E2343"/>
    <w:rsid w:val="006E69F5"/>
    <w:rsid w:val="006E7A25"/>
    <w:rsid w:val="006E7A49"/>
    <w:rsid w:val="006E7F15"/>
    <w:rsid w:val="006F5A22"/>
    <w:rsid w:val="006F5AD5"/>
    <w:rsid w:val="006F66D5"/>
    <w:rsid w:val="006F6C53"/>
    <w:rsid w:val="006F77A0"/>
    <w:rsid w:val="0070389F"/>
    <w:rsid w:val="007051A4"/>
    <w:rsid w:val="007053D5"/>
    <w:rsid w:val="00714E40"/>
    <w:rsid w:val="00715A03"/>
    <w:rsid w:val="00717514"/>
    <w:rsid w:val="007177B3"/>
    <w:rsid w:val="00722E6A"/>
    <w:rsid w:val="007238F0"/>
    <w:rsid w:val="00732B69"/>
    <w:rsid w:val="00732C17"/>
    <w:rsid w:val="00736D1E"/>
    <w:rsid w:val="00741D44"/>
    <w:rsid w:val="007455CC"/>
    <w:rsid w:val="007468B1"/>
    <w:rsid w:val="00746D24"/>
    <w:rsid w:val="00752A9D"/>
    <w:rsid w:val="00752D4F"/>
    <w:rsid w:val="00752EF3"/>
    <w:rsid w:val="00754D8A"/>
    <w:rsid w:val="0076133B"/>
    <w:rsid w:val="00761831"/>
    <w:rsid w:val="00765CD3"/>
    <w:rsid w:val="00765D07"/>
    <w:rsid w:val="007665A0"/>
    <w:rsid w:val="007721C1"/>
    <w:rsid w:val="00773716"/>
    <w:rsid w:val="0077609F"/>
    <w:rsid w:val="00782F8B"/>
    <w:rsid w:val="00785A5F"/>
    <w:rsid w:val="007871B0"/>
    <w:rsid w:val="00790614"/>
    <w:rsid w:val="00792447"/>
    <w:rsid w:val="00792465"/>
    <w:rsid w:val="00797FDD"/>
    <w:rsid w:val="007A2270"/>
    <w:rsid w:val="007B1D14"/>
    <w:rsid w:val="007B501E"/>
    <w:rsid w:val="007B5BE4"/>
    <w:rsid w:val="007B5D15"/>
    <w:rsid w:val="007B798F"/>
    <w:rsid w:val="007C24AE"/>
    <w:rsid w:val="007C2E77"/>
    <w:rsid w:val="007D0FC6"/>
    <w:rsid w:val="007D6F27"/>
    <w:rsid w:val="007D722D"/>
    <w:rsid w:val="007F1243"/>
    <w:rsid w:val="007F34E9"/>
    <w:rsid w:val="007F55DE"/>
    <w:rsid w:val="007F7EDE"/>
    <w:rsid w:val="008027FF"/>
    <w:rsid w:val="00806EBF"/>
    <w:rsid w:val="00810249"/>
    <w:rsid w:val="008114B9"/>
    <w:rsid w:val="008123A6"/>
    <w:rsid w:val="008133B7"/>
    <w:rsid w:val="008141FA"/>
    <w:rsid w:val="008164CA"/>
    <w:rsid w:val="00817476"/>
    <w:rsid w:val="008176BE"/>
    <w:rsid w:val="00822AD7"/>
    <w:rsid w:val="00830054"/>
    <w:rsid w:val="00831AB9"/>
    <w:rsid w:val="00832F82"/>
    <w:rsid w:val="00834F0B"/>
    <w:rsid w:val="0083507F"/>
    <w:rsid w:val="00835D8A"/>
    <w:rsid w:val="00836566"/>
    <w:rsid w:val="00837B44"/>
    <w:rsid w:val="00841723"/>
    <w:rsid w:val="00842574"/>
    <w:rsid w:val="00844AD9"/>
    <w:rsid w:val="00846C82"/>
    <w:rsid w:val="0084703F"/>
    <w:rsid w:val="00852B7F"/>
    <w:rsid w:val="00853B1F"/>
    <w:rsid w:val="00856AD2"/>
    <w:rsid w:val="00857739"/>
    <w:rsid w:val="0086019A"/>
    <w:rsid w:val="00860ADE"/>
    <w:rsid w:val="00861413"/>
    <w:rsid w:val="008629C0"/>
    <w:rsid w:val="00862B36"/>
    <w:rsid w:val="0086355C"/>
    <w:rsid w:val="00865498"/>
    <w:rsid w:val="008662E4"/>
    <w:rsid w:val="0087055E"/>
    <w:rsid w:val="00883274"/>
    <w:rsid w:val="00883589"/>
    <w:rsid w:val="00884A04"/>
    <w:rsid w:val="00887F97"/>
    <w:rsid w:val="0089616E"/>
    <w:rsid w:val="008A4138"/>
    <w:rsid w:val="008A524B"/>
    <w:rsid w:val="008B1409"/>
    <w:rsid w:val="008B425E"/>
    <w:rsid w:val="008B5AA8"/>
    <w:rsid w:val="008B5BF3"/>
    <w:rsid w:val="008C0195"/>
    <w:rsid w:val="008C1802"/>
    <w:rsid w:val="008C70BD"/>
    <w:rsid w:val="008D0A07"/>
    <w:rsid w:val="008E1A36"/>
    <w:rsid w:val="008F0435"/>
    <w:rsid w:val="008F51F5"/>
    <w:rsid w:val="008F6285"/>
    <w:rsid w:val="00904269"/>
    <w:rsid w:val="009050B1"/>
    <w:rsid w:val="00905280"/>
    <w:rsid w:val="00906FA1"/>
    <w:rsid w:val="00914A17"/>
    <w:rsid w:val="0091725D"/>
    <w:rsid w:val="00920E70"/>
    <w:rsid w:val="0092253F"/>
    <w:rsid w:val="009247EC"/>
    <w:rsid w:val="0092611D"/>
    <w:rsid w:val="009270EC"/>
    <w:rsid w:val="0092732D"/>
    <w:rsid w:val="00930B39"/>
    <w:rsid w:val="00930E15"/>
    <w:rsid w:val="009337AB"/>
    <w:rsid w:val="00933831"/>
    <w:rsid w:val="00936C38"/>
    <w:rsid w:val="00941955"/>
    <w:rsid w:val="00950827"/>
    <w:rsid w:val="00952755"/>
    <w:rsid w:val="0096288A"/>
    <w:rsid w:val="00963CD1"/>
    <w:rsid w:val="0096476A"/>
    <w:rsid w:val="00964B89"/>
    <w:rsid w:val="0096542A"/>
    <w:rsid w:val="00966DF4"/>
    <w:rsid w:val="00967870"/>
    <w:rsid w:val="00967F3C"/>
    <w:rsid w:val="00971630"/>
    <w:rsid w:val="00972D9E"/>
    <w:rsid w:val="00972DA4"/>
    <w:rsid w:val="00981021"/>
    <w:rsid w:val="009816BB"/>
    <w:rsid w:val="009842A4"/>
    <w:rsid w:val="009845B9"/>
    <w:rsid w:val="00984FD0"/>
    <w:rsid w:val="0098618A"/>
    <w:rsid w:val="00994D04"/>
    <w:rsid w:val="00994FFB"/>
    <w:rsid w:val="009965F1"/>
    <w:rsid w:val="00997F41"/>
    <w:rsid w:val="009A5E23"/>
    <w:rsid w:val="009B167B"/>
    <w:rsid w:val="009B20F2"/>
    <w:rsid w:val="009B2F87"/>
    <w:rsid w:val="009B35BE"/>
    <w:rsid w:val="009B75AC"/>
    <w:rsid w:val="009C0BB7"/>
    <w:rsid w:val="009C288C"/>
    <w:rsid w:val="009C46BD"/>
    <w:rsid w:val="009C4A50"/>
    <w:rsid w:val="009C5962"/>
    <w:rsid w:val="009D0B7C"/>
    <w:rsid w:val="009D611D"/>
    <w:rsid w:val="009E5D74"/>
    <w:rsid w:val="009E7BA9"/>
    <w:rsid w:val="009F06F7"/>
    <w:rsid w:val="009F14EF"/>
    <w:rsid w:val="009F46C2"/>
    <w:rsid w:val="009F4FE7"/>
    <w:rsid w:val="009F6FCF"/>
    <w:rsid w:val="00A01CAB"/>
    <w:rsid w:val="00A02D7D"/>
    <w:rsid w:val="00A04901"/>
    <w:rsid w:val="00A0729E"/>
    <w:rsid w:val="00A073F3"/>
    <w:rsid w:val="00A21A1C"/>
    <w:rsid w:val="00A2724C"/>
    <w:rsid w:val="00A272F5"/>
    <w:rsid w:val="00A27515"/>
    <w:rsid w:val="00A27C94"/>
    <w:rsid w:val="00A32404"/>
    <w:rsid w:val="00A32FCF"/>
    <w:rsid w:val="00A33A4F"/>
    <w:rsid w:val="00A33A8A"/>
    <w:rsid w:val="00A37148"/>
    <w:rsid w:val="00A42860"/>
    <w:rsid w:val="00A436D6"/>
    <w:rsid w:val="00A43906"/>
    <w:rsid w:val="00A447C3"/>
    <w:rsid w:val="00A478BB"/>
    <w:rsid w:val="00A504E2"/>
    <w:rsid w:val="00A50668"/>
    <w:rsid w:val="00A51F85"/>
    <w:rsid w:val="00A52A90"/>
    <w:rsid w:val="00A70177"/>
    <w:rsid w:val="00A70BCE"/>
    <w:rsid w:val="00A71117"/>
    <w:rsid w:val="00A73960"/>
    <w:rsid w:val="00A73F98"/>
    <w:rsid w:val="00A802C8"/>
    <w:rsid w:val="00A806C3"/>
    <w:rsid w:val="00A810C4"/>
    <w:rsid w:val="00A812AA"/>
    <w:rsid w:val="00A81BAB"/>
    <w:rsid w:val="00A93FEF"/>
    <w:rsid w:val="00A94E3D"/>
    <w:rsid w:val="00A95D02"/>
    <w:rsid w:val="00A965BA"/>
    <w:rsid w:val="00A97753"/>
    <w:rsid w:val="00A97C20"/>
    <w:rsid w:val="00AA1D0D"/>
    <w:rsid w:val="00AA1E2D"/>
    <w:rsid w:val="00AA3485"/>
    <w:rsid w:val="00AA41CA"/>
    <w:rsid w:val="00AA7DC7"/>
    <w:rsid w:val="00AB4008"/>
    <w:rsid w:val="00AC3555"/>
    <w:rsid w:val="00AC4988"/>
    <w:rsid w:val="00AC4D0B"/>
    <w:rsid w:val="00AC5172"/>
    <w:rsid w:val="00AC7CDB"/>
    <w:rsid w:val="00AD1D44"/>
    <w:rsid w:val="00AE06C9"/>
    <w:rsid w:val="00AE3517"/>
    <w:rsid w:val="00AE3BFC"/>
    <w:rsid w:val="00AE4ABE"/>
    <w:rsid w:val="00AF2280"/>
    <w:rsid w:val="00AF272B"/>
    <w:rsid w:val="00AF44FA"/>
    <w:rsid w:val="00B02F62"/>
    <w:rsid w:val="00B0420C"/>
    <w:rsid w:val="00B0774A"/>
    <w:rsid w:val="00B14865"/>
    <w:rsid w:val="00B1529B"/>
    <w:rsid w:val="00B16223"/>
    <w:rsid w:val="00B21D64"/>
    <w:rsid w:val="00B30C74"/>
    <w:rsid w:val="00B31A20"/>
    <w:rsid w:val="00B32B05"/>
    <w:rsid w:val="00B347BE"/>
    <w:rsid w:val="00B423F8"/>
    <w:rsid w:val="00B51400"/>
    <w:rsid w:val="00B54BD2"/>
    <w:rsid w:val="00B567C2"/>
    <w:rsid w:val="00B650A8"/>
    <w:rsid w:val="00B6601C"/>
    <w:rsid w:val="00B66AC4"/>
    <w:rsid w:val="00B671DA"/>
    <w:rsid w:val="00B67A90"/>
    <w:rsid w:val="00B70D12"/>
    <w:rsid w:val="00B71244"/>
    <w:rsid w:val="00B8121F"/>
    <w:rsid w:val="00B873EB"/>
    <w:rsid w:val="00B87E9B"/>
    <w:rsid w:val="00B94989"/>
    <w:rsid w:val="00B95984"/>
    <w:rsid w:val="00B960D9"/>
    <w:rsid w:val="00BA15E1"/>
    <w:rsid w:val="00BA68C3"/>
    <w:rsid w:val="00BB2DC0"/>
    <w:rsid w:val="00BB6C2F"/>
    <w:rsid w:val="00BC05ED"/>
    <w:rsid w:val="00BC2DF9"/>
    <w:rsid w:val="00BC43CD"/>
    <w:rsid w:val="00BC63BD"/>
    <w:rsid w:val="00BC65F3"/>
    <w:rsid w:val="00BD0206"/>
    <w:rsid w:val="00BD10D7"/>
    <w:rsid w:val="00BD1AD4"/>
    <w:rsid w:val="00BD54E1"/>
    <w:rsid w:val="00BD63BA"/>
    <w:rsid w:val="00BD6BD3"/>
    <w:rsid w:val="00BD733E"/>
    <w:rsid w:val="00BE1B74"/>
    <w:rsid w:val="00BE287F"/>
    <w:rsid w:val="00BE5E0E"/>
    <w:rsid w:val="00BF00E6"/>
    <w:rsid w:val="00BF7731"/>
    <w:rsid w:val="00BF773C"/>
    <w:rsid w:val="00C0524C"/>
    <w:rsid w:val="00C061C9"/>
    <w:rsid w:val="00C06220"/>
    <w:rsid w:val="00C12300"/>
    <w:rsid w:val="00C13B1C"/>
    <w:rsid w:val="00C147DE"/>
    <w:rsid w:val="00C16698"/>
    <w:rsid w:val="00C22BCF"/>
    <w:rsid w:val="00C23160"/>
    <w:rsid w:val="00C266B7"/>
    <w:rsid w:val="00C27C77"/>
    <w:rsid w:val="00C27CF6"/>
    <w:rsid w:val="00C31DC6"/>
    <w:rsid w:val="00C43F2E"/>
    <w:rsid w:val="00C45702"/>
    <w:rsid w:val="00C4626E"/>
    <w:rsid w:val="00C46BA8"/>
    <w:rsid w:val="00C53083"/>
    <w:rsid w:val="00C54085"/>
    <w:rsid w:val="00C56057"/>
    <w:rsid w:val="00C60C2D"/>
    <w:rsid w:val="00C62FC0"/>
    <w:rsid w:val="00C65262"/>
    <w:rsid w:val="00C66038"/>
    <w:rsid w:val="00C661AD"/>
    <w:rsid w:val="00C67B61"/>
    <w:rsid w:val="00C67FD8"/>
    <w:rsid w:val="00C75C8E"/>
    <w:rsid w:val="00C77ABF"/>
    <w:rsid w:val="00C805F2"/>
    <w:rsid w:val="00C8174F"/>
    <w:rsid w:val="00C82F82"/>
    <w:rsid w:val="00C83BD3"/>
    <w:rsid w:val="00C90AC9"/>
    <w:rsid w:val="00C924A3"/>
    <w:rsid w:val="00CA3924"/>
    <w:rsid w:val="00CB1423"/>
    <w:rsid w:val="00CB5AB9"/>
    <w:rsid w:val="00CB68D5"/>
    <w:rsid w:val="00CC1E2C"/>
    <w:rsid w:val="00CC5252"/>
    <w:rsid w:val="00CC6EDC"/>
    <w:rsid w:val="00CC75A3"/>
    <w:rsid w:val="00CD12BF"/>
    <w:rsid w:val="00CD2260"/>
    <w:rsid w:val="00CD2345"/>
    <w:rsid w:val="00CD7663"/>
    <w:rsid w:val="00CE19C8"/>
    <w:rsid w:val="00CE5212"/>
    <w:rsid w:val="00CE5F7B"/>
    <w:rsid w:val="00CE69B5"/>
    <w:rsid w:val="00CF193F"/>
    <w:rsid w:val="00CF601D"/>
    <w:rsid w:val="00D01A5C"/>
    <w:rsid w:val="00D038F2"/>
    <w:rsid w:val="00D07465"/>
    <w:rsid w:val="00D07AB5"/>
    <w:rsid w:val="00D12185"/>
    <w:rsid w:val="00D14034"/>
    <w:rsid w:val="00D169D1"/>
    <w:rsid w:val="00D25C4B"/>
    <w:rsid w:val="00D30C5B"/>
    <w:rsid w:val="00D357BB"/>
    <w:rsid w:val="00D35B0B"/>
    <w:rsid w:val="00D42FE9"/>
    <w:rsid w:val="00D45A37"/>
    <w:rsid w:val="00D469AE"/>
    <w:rsid w:val="00D476A6"/>
    <w:rsid w:val="00D47A09"/>
    <w:rsid w:val="00D5216D"/>
    <w:rsid w:val="00D52C2A"/>
    <w:rsid w:val="00D52EBD"/>
    <w:rsid w:val="00D53BE9"/>
    <w:rsid w:val="00D55B15"/>
    <w:rsid w:val="00D56090"/>
    <w:rsid w:val="00D57804"/>
    <w:rsid w:val="00D64BCB"/>
    <w:rsid w:val="00D70ECD"/>
    <w:rsid w:val="00D802D9"/>
    <w:rsid w:val="00D80EE1"/>
    <w:rsid w:val="00D82474"/>
    <w:rsid w:val="00D82BC7"/>
    <w:rsid w:val="00D83528"/>
    <w:rsid w:val="00D85720"/>
    <w:rsid w:val="00D87C2C"/>
    <w:rsid w:val="00D87D2E"/>
    <w:rsid w:val="00D971C2"/>
    <w:rsid w:val="00D974A6"/>
    <w:rsid w:val="00DA09CA"/>
    <w:rsid w:val="00DA6D18"/>
    <w:rsid w:val="00DB5DF1"/>
    <w:rsid w:val="00DC21B9"/>
    <w:rsid w:val="00DC47F0"/>
    <w:rsid w:val="00DC5F55"/>
    <w:rsid w:val="00DC788B"/>
    <w:rsid w:val="00DD63B4"/>
    <w:rsid w:val="00DE020B"/>
    <w:rsid w:val="00DE0EE8"/>
    <w:rsid w:val="00DE5887"/>
    <w:rsid w:val="00DE5DC5"/>
    <w:rsid w:val="00DE638A"/>
    <w:rsid w:val="00DE6C48"/>
    <w:rsid w:val="00DE7C05"/>
    <w:rsid w:val="00DF0384"/>
    <w:rsid w:val="00E01645"/>
    <w:rsid w:val="00E01A2B"/>
    <w:rsid w:val="00E04F86"/>
    <w:rsid w:val="00E07282"/>
    <w:rsid w:val="00E10079"/>
    <w:rsid w:val="00E10323"/>
    <w:rsid w:val="00E11F4B"/>
    <w:rsid w:val="00E126A8"/>
    <w:rsid w:val="00E16592"/>
    <w:rsid w:val="00E172AF"/>
    <w:rsid w:val="00E21602"/>
    <w:rsid w:val="00E22A8F"/>
    <w:rsid w:val="00E22C76"/>
    <w:rsid w:val="00E250C8"/>
    <w:rsid w:val="00E25DE8"/>
    <w:rsid w:val="00E30079"/>
    <w:rsid w:val="00E359F6"/>
    <w:rsid w:val="00E403AE"/>
    <w:rsid w:val="00E42AEE"/>
    <w:rsid w:val="00E50ACE"/>
    <w:rsid w:val="00E55B48"/>
    <w:rsid w:val="00E57D81"/>
    <w:rsid w:val="00E62A6D"/>
    <w:rsid w:val="00E62ABC"/>
    <w:rsid w:val="00E640C2"/>
    <w:rsid w:val="00E64497"/>
    <w:rsid w:val="00E66A05"/>
    <w:rsid w:val="00E67B8A"/>
    <w:rsid w:val="00E70A92"/>
    <w:rsid w:val="00E7149B"/>
    <w:rsid w:val="00E7791E"/>
    <w:rsid w:val="00E831B0"/>
    <w:rsid w:val="00E872A3"/>
    <w:rsid w:val="00E90907"/>
    <w:rsid w:val="00E90DF1"/>
    <w:rsid w:val="00E920B2"/>
    <w:rsid w:val="00E93929"/>
    <w:rsid w:val="00E95F17"/>
    <w:rsid w:val="00E97A10"/>
    <w:rsid w:val="00EA0103"/>
    <w:rsid w:val="00EB0DBB"/>
    <w:rsid w:val="00EB301D"/>
    <w:rsid w:val="00EB478C"/>
    <w:rsid w:val="00EB4C9F"/>
    <w:rsid w:val="00EB772A"/>
    <w:rsid w:val="00EC1E9B"/>
    <w:rsid w:val="00EC23AF"/>
    <w:rsid w:val="00EC36B3"/>
    <w:rsid w:val="00EC3C8E"/>
    <w:rsid w:val="00EE0EDF"/>
    <w:rsid w:val="00EE15D8"/>
    <w:rsid w:val="00EE1C28"/>
    <w:rsid w:val="00EE3209"/>
    <w:rsid w:val="00EE5E7D"/>
    <w:rsid w:val="00EE6B05"/>
    <w:rsid w:val="00EF022E"/>
    <w:rsid w:val="00EF2C28"/>
    <w:rsid w:val="00EF5A02"/>
    <w:rsid w:val="00EF5C0C"/>
    <w:rsid w:val="00EF7596"/>
    <w:rsid w:val="00EF76B7"/>
    <w:rsid w:val="00EF7F17"/>
    <w:rsid w:val="00F016F3"/>
    <w:rsid w:val="00F0186A"/>
    <w:rsid w:val="00F01F9E"/>
    <w:rsid w:val="00F0499C"/>
    <w:rsid w:val="00F074F3"/>
    <w:rsid w:val="00F228FE"/>
    <w:rsid w:val="00F22D08"/>
    <w:rsid w:val="00F311BD"/>
    <w:rsid w:val="00F33515"/>
    <w:rsid w:val="00F3533E"/>
    <w:rsid w:val="00F35A91"/>
    <w:rsid w:val="00F3687E"/>
    <w:rsid w:val="00F36E63"/>
    <w:rsid w:val="00F3790C"/>
    <w:rsid w:val="00F4074A"/>
    <w:rsid w:val="00F40EAD"/>
    <w:rsid w:val="00F438AD"/>
    <w:rsid w:val="00F60EFC"/>
    <w:rsid w:val="00F63B66"/>
    <w:rsid w:val="00F6439F"/>
    <w:rsid w:val="00F71A21"/>
    <w:rsid w:val="00F75BB2"/>
    <w:rsid w:val="00F7664D"/>
    <w:rsid w:val="00F81496"/>
    <w:rsid w:val="00F855C6"/>
    <w:rsid w:val="00F85B56"/>
    <w:rsid w:val="00F97C45"/>
    <w:rsid w:val="00FA173C"/>
    <w:rsid w:val="00FA54BC"/>
    <w:rsid w:val="00FA5833"/>
    <w:rsid w:val="00FA6BEF"/>
    <w:rsid w:val="00FA7EC9"/>
    <w:rsid w:val="00FB077F"/>
    <w:rsid w:val="00FB2162"/>
    <w:rsid w:val="00FB507F"/>
    <w:rsid w:val="00FB51DB"/>
    <w:rsid w:val="00FB6752"/>
    <w:rsid w:val="00FB7781"/>
    <w:rsid w:val="00FC059E"/>
    <w:rsid w:val="00FC1688"/>
    <w:rsid w:val="00FC40B3"/>
    <w:rsid w:val="00FC74C1"/>
    <w:rsid w:val="00FD0137"/>
    <w:rsid w:val="00FD09A0"/>
    <w:rsid w:val="00FD0A4E"/>
    <w:rsid w:val="00FD5A79"/>
    <w:rsid w:val="00FD5C64"/>
    <w:rsid w:val="00FD629C"/>
    <w:rsid w:val="00FE17D1"/>
    <w:rsid w:val="00FE2F12"/>
    <w:rsid w:val="00FE4A9B"/>
    <w:rsid w:val="00FE5CC8"/>
    <w:rsid w:val="00FE7223"/>
    <w:rsid w:val="00FF0B09"/>
    <w:rsid w:val="00FF11B3"/>
    <w:rsid w:val="00FF2044"/>
    <w:rsid w:val="00FF3D9E"/>
    <w:rsid w:val="00FF4280"/>
    <w:rsid w:val="00FF6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C8508"/>
  <w15:docId w15:val="{4396BE0F-D98D-4FA3-A794-9CA0BF8A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09AB"/>
    <w:pPr>
      <w:spacing w:after="160" w:line="259" w:lineRule="auto"/>
    </w:pPr>
    <w:rPr>
      <w:sz w:val="22"/>
      <w:szCs w:val="22"/>
      <w:lang w:eastAsia="en-US"/>
    </w:rPr>
  </w:style>
  <w:style w:type="paragraph" w:styleId="Titolo1">
    <w:name w:val="heading 1"/>
    <w:basedOn w:val="Normale"/>
    <w:link w:val="Titolo1Carattere"/>
    <w:uiPriority w:val="9"/>
    <w:qFormat/>
    <w:rsid w:val="00FE4A9B"/>
    <w:pPr>
      <w:widowControl w:val="0"/>
      <w:spacing w:after="0" w:line="240" w:lineRule="auto"/>
      <w:ind w:left="112"/>
      <w:outlineLvl w:val="0"/>
    </w:pPr>
    <w:rPr>
      <w:rFonts w:ascii="Centaur" w:eastAsia="Centaur" w:hAnsi="Centaur" w:cstheme="minorBidi"/>
      <w:sz w:val="25"/>
      <w:szCs w:val="25"/>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E4A9B"/>
    <w:rPr>
      <w:rFonts w:ascii="Centaur" w:eastAsia="Centaur" w:hAnsi="Centaur" w:cstheme="minorBidi"/>
      <w:sz w:val="25"/>
      <w:szCs w:val="25"/>
      <w:lang w:val="en-US" w:eastAsia="en-US"/>
    </w:rPr>
  </w:style>
  <w:style w:type="paragraph" w:customStyle="1" w:styleId="Default">
    <w:name w:val="Default"/>
    <w:rsid w:val="003C5E86"/>
    <w:pPr>
      <w:autoSpaceDE w:val="0"/>
      <w:autoSpaceDN w:val="0"/>
      <w:adjustRightInd w:val="0"/>
    </w:pPr>
    <w:rPr>
      <w:rFonts w:ascii="Times New Roman" w:hAnsi="Times New Roman"/>
      <w:color w:val="000000"/>
      <w:sz w:val="24"/>
      <w:szCs w:val="24"/>
      <w:lang w:eastAsia="en-US"/>
    </w:rPr>
  </w:style>
  <w:style w:type="paragraph" w:styleId="Paragrafoelenco">
    <w:name w:val="List Paragraph"/>
    <w:basedOn w:val="Normale"/>
    <w:uiPriority w:val="1"/>
    <w:qFormat/>
    <w:rsid w:val="00BD1AD4"/>
    <w:pPr>
      <w:ind w:left="720"/>
      <w:contextualSpacing/>
    </w:pPr>
  </w:style>
  <w:style w:type="paragraph" w:styleId="Testofumetto">
    <w:name w:val="Balloon Text"/>
    <w:basedOn w:val="Normale"/>
    <w:link w:val="TestofumettoCarattere"/>
    <w:uiPriority w:val="99"/>
    <w:semiHidden/>
    <w:unhideWhenUsed/>
    <w:rsid w:val="00EF02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022E"/>
    <w:rPr>
      <w:rFonts w:ascii="Segoe UI" w:hAnsi="Segoe UI" w:cs="Segoe UI"/>
      <w:sz w:val="18"/>
      <w:szCs w:val="18"/>
      <w:lang w:eastAsia="en-US"/>
    </w:rPr>
  </w:style>
  <w:style w:type="paragraph" w:customStyle="1" w:styleId="Standard">
    <w:name w:val="Standard"/>
    <w:rsid w:val="00EE1C28"/>
    <w:pPr>
      <w:suppressAutoHyphens/>
      <w:overflowPunct w:val="0"/>
      <w:autoSpaceDE w:val="0"/>
      <w:autoSpaceDN w:val="0"/>
      <w:textAlignment w:val="baseline"/>
    </w:pPr>
    <w:rPr>
      <w:rFonts w:ascii="Times New Roman" w:eastAsia="Times New Roman" w:hAnsi="Times New Roman"/>
      <w:kern w:val="3"/>
      <w:sz w:val="24"/>
      <w:lang w:eastAsia="zh-CN"/>
    </w:rPr>
  </w:style>
  <w:style w:type="paragraph" w:styleId="Intestazione">
    <w:name w:val="header"/>
    <w:basedOn w:val="Normale"/>
    <w:link w:val="IntestazioneCarattere"/>
    <w:uiPriority w:val="99"/>
    <w:unhideWhenUsed/>
    <w:rsid w:val="00386D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6D2B"/>
    <w:rPr>
      <w:sz w:val="22"/>
      <w:szCs w:val="22"/>
      <w:lang w:eastAsia="en-US"/>
    </w:rPr>
  </w:style>
  <w:style w:type="paragraph" w:styleId="Pidipagina">
    <w:name w:val="footer"/>
    <w:basedOn w:val="Normale"/>
    <w:link w:val="PidipaginaCarattere"/>
    <w:uiPriority w:val="99"/>
    <w:unhideWhenUsed/>
    <w:rsid w:val="00386D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6D2B"/>
    <w:rPr>
      <w:sz w:val="22"/>
      <w:szCs w:val="22"/>
      <w:lang w:eastAsia="en-US"/>
    </w:rPr>
  </w:style>
  <w:style w:type="paragraph" w:customStyle="1" w:styleId="Contenutocornice">
    <w:name w:val="Contenuto cornice"/>
    <w:basedOn w:val="Normale"/>
    <w:qFormat/>
    <w:rsid w:val="00A27515"/>
    <w:pPr>
      <w:overflowPunct w:val="0"/>
    </w:pPr>
    <w:rPr>
      <w:rFonts w:cs="Tahoma"/>
    </w:rPr>
  </w:style>
  <w:style w:type="character" w:styleId="Collegamentoipertestuale">
    <w:name w:val="Hyperlink"/>
    <w:basedOn w:val="Carpredefinitoparagrafo"/>
    <w:uiPriority w:val="99"/>
    <w:unhideWhenUsed/>
    <w:rsid w:val="00732B69"/>
    <w:rPr>
      <w:color w:val="0563C1" w:themeColor="hyperlink"/>
      <w:u w:val="single"/>
    </w:rPr>
  </w:style>
  <w:style w:type="table" w:customStyle="1" w:styleId="TableNormal">
    <w:name w:val="Table Normal"/>
    <w:uiPriority w:val="2"/>
    <w:semiHidden/>
    <w:unhideWhenUsed/>
    <w:qFormat/>
    <w:rsid w:val="00FE4A9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E4A9B"/>
    <w:pPr>
      <w:widowControl w:val="0"/>
      <w:spacing w:after="0" w:line="240" w:lineRule="auto"/>
      <w:ind w:left="112"/>
    </w:pPr>
    <w:rPr>
      <w:rFonts w:ascii="Centaur" w:eastAsia="Centaur" w:hAnsi="Centaur" w:cstheme="minorBidi"/>
      <w:sz w:val="24"/>
      <w:szCs w:val="24"/>
      <w:lang w:val="en-US"/>
    </w:rPr>
  </w:style>
  <w:style w:type="character" w:customStyle="1" w:styleId="CorpotestoCarattere">
    <w:name w:val="Corpo testo Carattere"/>
    <w:basedOn w:val="Carpredefinitoparagrafo"/>
    <w:link w:val="Corpotesto"/>
    <w:uiPriority w:val="1"/>
    <w:rsid w:val="00FE4A9B"/>
    <w:rPr>
      <w:rFonts w:ascii="Centaur" w:eastAsia="Centaur" w:hAnsi="Centaur" w:cstheme="minorBidi"/>
      <w:sz w:val="24"/>
      <w:szCs w:val="24"/>
      <w:lang w:val="en-US" w:eastAsia="en-US"/>
    </w:rPr>
  </w:style>
  <w:style w:type="paragraph" w:customStyle="1" w:styleId="TableParagraph">
    <w:name w:val="Table Paragraph"/>
    <w:basedOn w:val="Normale"/>
    <w:uiPriority w:val="1"/>
    <w:qFormat/>
    <w:rsid w:val="00FE4A9B"/>
    <w:pPr>
      <w:widowControl w:val="0"/>
      <w:spacing w:after="0" w:line="240" w:lineRule="auto"/>
    </w:pPr>
    <w:rPr>
      <w:rFonts w:asciiTheme="minorHAnsi" w:eastAsiaTheme="minorHAnsi" w:hAnsiTheme="minorHAnsi" w:cstheme="minorBidi"/>
      <w:lang w:val="en-US"/>
    </w:rPr>
  </w:style>
  <w:style w:type="paragraph" w:styleId="Titolo">
    <w:name w:val="Title"/>
    <w:basedOn w:val="Normale"/>
    <w:link w:val="TitoloCarattere"/>
    <w:uiPriority w:val="10"/>
    <w:qFormat/>
    <w:rsid w:val="004C3C60"/>
    <w:pPr>
      <w:widowControl w:val="0"/>
      <w:autoSpaceDE w:val="0"/>
      <w:autoSpaceDN w:val="0"/>
      <w:spacing w:after="0" w:line="240" w:lineRule="auto"/>
      <w:ind w:left="112" w:right="155"/>
      <w:jc w:val="both"/>
    </w:pPr>
    <w:rPr>
      <w:rFonts w:ascii="Times New Roman" w:eastAsia="Times New Roman" w:hAnsi="Times New Roman"/>
      <w:b/>
      <w:bCs/>
      <w:i/>
      <w:sz w:val="25"/>
      <w:szCs w:val="25"/>
    </w:rPr>
  </w:style>
  <w:style w:type="character" w:customStyle="1" w:styleId="TitoloCarattere">
    <w:name w:val="Titolo Carattere"/>
    <w:basedOn w:val="Carpredefinitoparagrafo"/>
    <w:link w:val="Titolo"/>
    <w:uiPriority w:val="10"/>
    <w:rsid w:val="004C3C60"/>
    <w:rPr>
      <w:rFonts w:ascii="Times New Roman" w:eastAsia="Times New Roman" w:hAnsi="Times New Roman"/>
      <w:b/>
      <w:bCs/>
      <w: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53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82728-FF62-470D-B8A4-9E1C2620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2418</Words>
  <Characters>13785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la porta</dc:creator>
  <cp:lastModifiedBy>Admin</cp:lastModifiedBy>
  <cp:revision>3</cp:revision>
  <cp:lastPrinted>2020-10-01T13:06:00Z</cp:lastPrinted>
  <dcterms:created xsi:type="dcterms:W3CDTF">2021-04-06T14:48:00Z</dcterms:created>
  <dcterms:modified xsi:type="dcterms:W3CDTF">2021-04-06T14:51:00Z</dcterms:modified>
</cp:coreProperties>
</file>